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20988" w14:textId="23F1FF0D" w:rsidR="008B54EB" w:rsidRDefault="008B54EB" w:rsidP="006C3852">
      <w:pPr>
        <w:pStyle w:val="NormaleWeb"/>
        <w:spacing w:before="1701" w:beforeAutospacing="0" w:after="68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Come </w:t>
      </w:r>
      <w:r w:rsidR="00B421F0">
        <w:rPr>
          <w:b/>
          <w:bCs/>
          <w:sz w:val="36"/>
          <w:szCs w:val="36"/>
        </w:rPr>
        <w:t>P</w:t>
      </w:r>
      <w:r>
        <w:rPr>
          <w:b/>
          <w:bCs/>
          <w:sz w:val="36"/>
          <w:szCs w:val="36"/>
        </w:rPr>
        <w:t xml:space="preserve">reparare e </w:t>
      </w:r>
      <w:r w:rsidR="00B421F0">
        <w:rPr>
          <w:b/>
          <w:bCs/>
          <w:sz w:val="36"/>
          <w:szCs w:val="36"/>
        </w:rPr>
        <w:t>I</w:t>
      </w:r>
      <w:r>
        <w:rPr>
          <w:b/>
          <w:bCs/>
          <w:sz w:val="36"/>
          <w:szCs w:val="36"/>
        </w:rPr>
        <w:t xml:space="preserve">nviare un </w:t>
      </w:r>
      <w:r w:rsidR="00B421F0">
        <w:rPr>
          <w:b/>
          <w:bCs/>
          <w:sz w:val="36"/>
          <w:szCs w:val="36"/>
        </w:rPr>
        <w:t>A</w:t>
      </w:r>
      <w:r>
        <w:rPr>
          <w:b/>
          <w:bCs/>
          <w:sz w:val="36"/>
          <w:szCs w:val="36"/>
        </w:rPr>
        <w:t xml:space="preserve">rticolo per la </w:t>
      </w:r>
      <w:r w:rsidR="00B421F0">
        <w:rPr>
          <w:b/>
          <w:bCs/>
          <w:sz w:val="36"/>
          <w:szCs w:val="36"/>
        </w:rPr>
        <w:t>P</w:t>
      </w:r>
      <w:r>
        <w:rPr>
          <w:b/>
          <w:bCs/>
          <w:sz w:val="36"/>
          <w:szCs w:val="36"/>
        </w:rPr>
        <w:t xml:space="preserve">ubblicazione su </w:t>
      </w:r>
      <w:r w:rsidR="004936D3">
        <w:rPr>
          <w:b/>
          <w:bCs/>
          <w:sz w:val="36"/>
          <w:szCs w:val="36"/>
        </w:rPr>
        <w:t>Linea Matematica</w:t>
      </w:r>
    </w:p>
    <w:p w14:paraId="1FA487BE" w14:textId="303F88FA" w:rsidR="008B54EB" w:rsidRDefault="008B54EB" w:rsidP="00B421F0">
      <w:pPr>
        <w:pStyle w:val="NormaleWeb"/>
        <w:spacing w:after="240"/>
        <w:ind w:left="1418"/>
      </w:pPr>
      <w:r>
        <w:rPr>
          <w:b/>
          <w:bCs/>
        </w:rPr>
        <w:t>Nome / i autore / i</w:t>
      </w:r>
      <w:r w:rsidR="00B421F0">
        <w:rPr>
          <w:b/>
          <w:bCs/>
        </w:rPr>
        <w:t xml:space="preserve"> </w:t>
      </w:r>
      <w:r>
        <w:br/>
        <w:t>Affiliazione autore / i</w:t>
      </w:r>
    </w:p>
    <w:p w14:paraId="05F835A1" w14:textId="77777777" w:rsidR="008B54EB" w:rsidRDefault="008B54EB" w:rsidP="00B421F0">
      <w:pPr>
        <w:pStyle w:val="NormaleWeb"/>
        <w:spacing w:after="0"/>
        <w:ind w:left="1418"/>
      </w:pPr>
      <w:r>
        <w:t>E-mail: indirizzo e-mail del corrispondente</w:t>
      </w:r>
    </w:p>
    <w:p w14:paraId="1E2E1E68" w14:textId="77777777" w:rsidR="008B54EB" w:rsidRDefault="008B54EB" w:rsidP="00B421F0">
      <w:pPr>
        <w:pStyle w:val="NormaleWeb"/>
        <w:spacing w:after="0"/>
        <w:ind w:left="1418"/>
      </w:pPr>
    </w:p>
    <w:p w14:paraId="6A51491B" w14:textId="314867A1" w:rsidR="008B54EB" w:rsidRDefault="00E4632D" w:rsidP="006C3852">
      <w:pPr>
        <w:pStyle w:val="NormaleWeb"/>
        <w:spacing w:after="567"/>
        <w:ind w:left="1418"/>
        <w:rPr>
          <w:sz w:val="20"/>
          <w:szCs w:val="20"/>
        </w:rPr>
      </w:pPr>
      <w:r>
        <w:rPr>
          <w:b/>
          <w:bCs/>
        </w:rPr>
        <w:t>Sommario</w:t>
      </w:r>
      <w:r w:rsidR="008B54EB">
        <w:rPr>
          <w:b/>
          <w:bCs/>
        </w:rPr>
        <w:t>.</w:t>
      </w:r>
      <w:r w:rsidR="008B54EB">
        <w:t xml:space="preserve"> </w:t>
      </w:r>
      <w:r w:rsidR="008B54EB" w:rsidRPr="00B421F0">
        <w:rPr>
          <w:sz w:val="20"/>
          <w:szCs w:val="20"/>
        </w:rPr>
        <w:t xml:space="preserve">Il </w:t>
      </w:r>
      <w:r>
        <w:rPr>
          <w:sz w:val="20"/>
          <w:szCs w:val="20"/>
        </w:rPr>
        <w:t>sommario</w:t>
      </w:r>
      <w:r w:rsidR="008B54EB" w:rsidRPr="00B421F0">
        <w:rPr>
          <w:sz w:val="20"/>
          <w:szCs w:val="20"/>
        </w:rPr>
        <w:t xml:space="preserve"> deve essere formattato utilizzando Times (o Times Roman o Times New Roman) 10 punti con rientro di circa 25 mm dal margine sinistro. Lasciare circa 10 mm di spazio dopo il </w:t>
      </w:r>
      <w:r>
        <w:rPr>
          <w:sz w:val="20"/>
          <w:szCs w:val="20"/>
        </w:rPr>
        <w:t>sommario</w:t>
      </w:r>
      <w:r w:rsidR="008B54EB" w:rsidRPr="00B421F0">
        <w:rPr>
          <w:sz w:val="20"/>
          <w:szCs w:val="20"/>
        </w:rPr>
        <w:t xml:space="preserve"> prima di iniziare il testo principale dell'articolo. Il </w:t>
      </w:r>
      <w:r>
        <w:rPr>
          <w:sz w:val="20"/>
          <w:szCs w:val="20"/>
        </w:rPr>
        <w:t>sommario</w:t>
      </w:r>
      <w:r w:rsidR="008B54EB" w:rsidRPr="00B421F0">
        <w:rPr>
          <w:sz w:val="20"/>
          <w:szCs w:val="20"/>
        </w:rPr>
        <w:t xml:space="preserve"> segue gli indirizzi.</w:t>
      </w:r>
    </w:p>
    <w:p w14:paraId="41BC6B66" w14:textId="01F44C86" w:rsidR="00FA6BC2" w:rsidRPr="00B421F0" w:rsidRDefault="00FA6BC2" w:rsidP="006C3852">
      <w:pPr>
        <w:pStyle w:val="NormaleWeb"/>
        <w:spacing w:after="567"/>
        <w:ind w:left="1418"/>
        <w:rPr>
          <w:sz w:val="20"/>
          <w:szCs w:val="20"/>
        </w:rPr>
      </w:pPr>
      <w:r w:rsidRPr="00FA6BC2">
        <w:rPr>
          <w:b/>
          <w:bCs/>
        </w:rPr>
        <w:t>Abstract.</w:t>
      </w:r>
      <w:r w:rsidRPr="00FA6BC2">
        <w:rPr>
          <w:sz w:val="20"/>
          <w:szCs w:val="20"/>
        </w:rPr>
        <w:t xml:space="preserve"> The </w:t>
      </w:r>
      <w:r>
        <w:rPr>
          <w:sz w:val="20"/>
          <w:szCs w:val="20"/>
        </w:rPr>
        <w:t>abstract</w:t>
      </w:r>
      <w:r w:rsidRPr="00FA6BC2">
        <w:rPr>
          <w:sz w:val="20"/>
          <w:szCs w:val="20"/>
        </w:rPr>
        <w:t xml:space="preserve"> </w:t>
      </w:r>
      <w:proofErr w:type="spellStart"/>
      <w:r w:rsidRPr="00FA6BC2">
        <w:rPr>
          <w:sz w:val="20"/>
          <w:szCs w:val="20"/>
        </w:rPr>
        <w:t>should</w:t>
      </w:r>
      <w:proofErr w:type="spellEnd"/>
      <w:r w:rsidRPr="00FA6BC2">
        <w:rPr>
          <w:sz w:val="20"/>
          <w:szCs w:val="20"/>
        </w:rPr>
        <w:t xml:space="preserve"> be </w:t>
      </w:r>
      <w:proofErr w:type="spellStart"/>
      <w:r w:rsidRPr="00FA6BC2">
        <w:rPr>
          <w:sz w:val="20"/>
          <w:szCs w:val="20"/>
        </w:rPr>
        <w:t>formatted</w:t>
      </w:r>
      <w:proofErr w:type="spellEnd"/>
      <w:r w:rsidRPr="00FA6BC2">
        <w:rPr>
          <w:sz w:val="20"/>
          <w:szCs w:val="20"/>
        </w:rPr>
        <w:t xml:space="preserve"> </w:t>
      </w:r>
      <w:proofErr w:type="spellStart"/>
      <w:r w:rsidRPr="00FA6BC2">
        <w:rPr>
          <w:sz w:val="20"/>
          <w:szCs w:val="20"/>
        </w:rPr>
        <w:t>using</w:t>
      </w:r>
      <w:proofErr w:type="spellEnd"/>
      <w:r w:rsidRPr="00FA6BC2">
        <w:rPr>
          <w:sz w:val="20"/>
          <w:szCs w:val="20"/>
        </w:rPr>
        <w:t xml:space="preserve"> Times (or Times Roman or Times New Roman) 10 points </w:t>
      </w:r>
      <w:proofErr w:type="spellStart"/>
      <w:r w:rsidRPr="00FA6BC2">
        <w:rPr>
          <w:sz w:val="20"/>
          <w:szCs w:val="20"/>
        </w:rPr>
        <w:t>indented</w:t>
      </w:r>
      <w:proofErr w:type="spellEnd"/>
      <w:r w:rsidRPr="00FA6BC2">
        <w:rPr>
          <w:sz w:val="20"/>
          <w:szCs w:val="20"/>
        </w:rPr>
        <w:t xml:space="preserve"> </w:t>
      </w:r>
      <w:proofErr w:type="spellStart"/>
      <w:r w:rsidRPr="00FA6BC2">
        <w:rPr>
          <w:sz w:val="20"/>
          <w:szCs w:val="20"/>
        </w:rPr>
        <w:t>approximately</w:t>
      </w:r>
      <w:proofErr w:type="spellEnd"/>
      <w:r w:rsidRPr="00FA6BC2">
        <w:rPr>
          <w:sz w:val="20"/>
          <w:szCs w:val="20"/>
        </w:rPr>
        <w:t xml:space="preserve"> 25mm from the </w:t>
      </w:r>
      <w:proofErr w:type="spellStart"/>
      <w:r w:rsidRPr="00FA6BC2">
        <w:rPr>
          <w:sz w:val="20"/>
          <w:szCs w:val="20"/>
        </w:rPr>
        <w:t>left</w:t>
      </w:r>
      <w:proofErr w:type="spellEnd"/>
      <w:r w:rsidRPr="00FA6BC2">
        <w:rPr>
          <w:sz w:val="20"/>
          <w:szCs w:val="20"/>
        </w:rPr>
        <w:t xml:space="preserve"> </w:t>
      </w:r>
      <w:proofErr w:type="spellStart"/>
      <w:r w:rsidRPr="00FA6BC2">
        <w:rPr>
          <w:sz w:val="20"/>
          <w:szCs w:val="20"/>
        </w:rPr>
        <w:t>margin</w:t>
      </w:r>
      <w:proofErr w:type="spellEnd"/>
      <w:r w:rsidRPr="00FA6BC2">
        <w:rPr>
          <w:sz w:val="20"/>
          <w:szCs w:val="20"/>
        </w:rPr>
        <w:t xml:space="preserve">. </w:t>
      </w:r>
      <w:proofErr w:type="spellStart"/>
      <w:r w:rsidRPr="00FA6BC2">
        <w:rPr>
          <w:sz w:val="20"/>
          <w:szCs w:val="20"/>
        </w:rPr>
        <w:t>Leave</w:t>
      </w:r>
      <w:proofErr w:type="spellEnd"/>
      <w:r w:rsidRPr="00FA6BC2">
        <w:rPr>
          <w:sz w:val="20"/>
          <w:szCs w:val="20"/>
        </w:rPr>
        <w:t xml:space="preserve"> </w:t>
      </w:r>
      <w:proofErr w:type="spellStart"/>
      <w:r w:rsidRPr="00FA6BC2">
        <w:rPr>
          <w:sz w:val="20"/>
          <w:szCs w:val="20"/>
        </w:rPr>
        <w:t>approximately</w:t>
      </w:r>
      <w:proofErr w:type="spellEnd"/>
      <w:r w:rsidRPr="00FA6BC2">
        <w:rPr>
          <w:sz w:val="20"/>
          <w:szCs w:val="20"/>
        </w:rPr>
        <w:t xml:space="preserve"> 10 mm of </w:t>
      </w:r>
      <w:proofErr w:type="spellStart"/>
      <w:r w:rsidRPr="00FA6BC2">
        <w:rPr>
          <w:sz w:val="20"/>
          <w:szCs w:val="20"/>
        </w:rPr>
        <w:t>space</w:t>
      </w:r>
      <w:proofErr w:type="spellEnd"/>
      <w:r w:rsidRPr="00FA6BC2">
        <w:rPr>
          <w:sz w:val="20"/>
          <w:szCs w:val="20"/>
        </w:rPr>
        <w:t xml:space="preserve"> after the </w:t>
      </w:r>
      <w:r w:rsidR="000C3BFC">
        <w:rPr>
          <w:sz w:val="20"/>
          <w:szCs w:val="20"/>
        </w:rPr>
        <w:t>abstract</w:t>
      </w:r>
      <w:r w:rsidRPr="00FA6BC2">
        <w:rPr>
          <w:sz w:val="20"/>
          <w:szCs w:val="20"/>
        </w:rPr>
        <w:t xml:space="preserve"> </w:t>
      </w:r>
      <w:proofErr w:type="spellStart"/>
      <w:r w:rsidRPr="00FA6BC2">
        <w:rPr>
          <w:sz w:val="20"/>
          <w:szCs w:val="20"/>
        </w:rPr>
        <w:t>before</w:t>
      </w:r>
      <w:proofErr w:type="spellEnd"/>
      <w:r w:rsidRPr="00FA6BC2">
        <w:rPr>
          <w:sz w:val="20"/>
          <w:szCs w:val="20"/>
        </w:rPr>
        <w:t xml:space="preserve"> </w:t>
      </w:r>
      <w:proofErr w:type="spellStart"/>
      <w:r w:rsidRPr="00FA6BC2">
        <w:rPr>
          <w:sz w:val="20"/>
          <w:szCs w:val="20"/>
        </w:rPr>
        <w:t>starting</w:t>
      </w:r>
      <w:proofErr w:type="spellEnd"/>
      <w:r w:rsidRPr="00FA6BC2">
        <w:rPr>
          <w:sz w:val="20"/>
          <w:szCs w:val="20"/>
        </w:rPr>
        <w:t xml:space="preserve"> the </w:t>
      </w:r>
      <w:proofErr w:type="spellStart"/>
      <w:r w:rsidRPr="00FA6BC2">
        <w:rPr>
          <w:sz w:val="20"/>
          <w:szCs w:val="20"/>
        </w:rPr>
        <w:t>main</w:t>
      </w:r>
      <w:proofErr w:type="spellEnd"/>
      <w:r w:rsidRPr="00FA6BC2">
        <w:rPr>
          <w:sz w:val="20"/>
          <w:szCs w:val="20"/>
        </w:rPr>
        <w:t xml:space="preserve"> text of the </w:t>
      </w:r>
      <w:proofErr w:type="spellStart"/>
      <w:r w:rsidRPr="00FA6BC2">
        <w:rPr>
          <w:sz w:val="20"/>
          <w:szCs w:val="20"/>
        </w:rPr>
        <w:t>article</w:t>
      </w:r>
      <w:proofErr w:type="spellEnd"/>
      <w:r w:rsidRPr="00FA6BC2">
        <w:rPr>
          <w:sz w:val="20"/>
          <w:szCs w:val="20"/>
        </w:rPr>
        <w:t xml:space="preserve">. The </w:t>
      </w:r>
      <w:proofErr w:type="spellStart"/>
      <w:r w:rsidRPr="00FA6BC2">
        <w:rPr>
          <w:sz w:val="20"/>
          <w:szCs w:val="20"/>
        </w:rPr>
        <w:t>summary</w:t>
      </w:r>
      <w:proofErr w:type="spellEnd"/>
      <w:r w:rsidRPr="00FA6BC2">
        <w:rPr>
          <w:sz w:val="20"/>
          <w:szCs w:val="20"/>
        </w:rPr>
        <w:t xml:space="preserve"> follows the </w:t>
      </w:r>
      <w:proofErr w:type="spellStart"/>
      <w:r w:rsidRPr="00FA6BC2">
        <w:rPr>
          <w:sz w:val="20"/>
          <w:szCs w:val="20"/>
        </w:rPr>
        <w:t>addresses</w:t>
      </w:r>
      <w:proofErr w:type="spellEnd"/>
      <w:r w:rsidRPr="00FA6BC2">
        <w:rPr>
          <w:sz w:val="20"/>
          <w:szCs w:val="20"/>
        </w:rPr>
        <w:t>.</w:t>
      </w:r>
    </w:p>
    <w:p w14:paraId="68969E72" w14:textId="77777777" w:rsidR="001F0956" w:rsidRPr="00EA0A26" w:rsidRDefault="008B54EB" w:rsidP="00EA0A26">
      <w:pPr>
        <w:pStyle w:val="Titolosezione"/>
      </w:pPr>
      <w:r w:rsidRPr="00EA0A26">
        <w:t>1. Preparazione e invio del file</w:t>
      </w:r>
      <w:r w:rsidR="001F0956" w:rsidRPr="00EA0A26">
        <w:t xml:space="preserve"> </w:t>
      </w:r>
    </w:p>
    <w:p w14:paraId="53ECCDD8" w14:textId="6E280D96" w:rsidR="008B54EB" w:rsidRDefault="008B54EB" w:rsidP="00EA0A26">
      <w:pPr>
        <w:pStyle w:val="Dopo"/>
      </w:pPr>
      <w:r>
        <w:t>Queste linee guida forniscono alcuni suggerimenti su come preparare e formattare il manoscritto utilizzando Microsoft Word. S</w:t>
      </w:r>
      <w:r w:rsidR="00B421F0">
        <w:t>i</w:t>
      </w:r>
      <w:r>
        <w:t xml:space="preserve"> tenga presente che </w:t>
      </w:r>
      <w:r w:rsidR="00B421F0">
        <w:t>si</w:t>
      </w:r>
      <w:r>
        <w:t xml:space="preserve"> accetta</w:t>
      </w:r>
      <w:r w:rsidR="00B421F0">
        <w:t>no</w:t>
      </w:r>
      <w:r>
        <w:t xml:space="preserve"> solo manoscritti in formato Word o Latex. Se accettato, la versione finale del tuo contributo verrà pubblicata online come file pdf.</w:t>
      </w:r>
    </w:p>
    <w:p w14:paraId="119E2D8E" w14:textId="2562EECD" w:rsidR="00F0310F" w:rsidRDefault="00F0310F" w:rsidP="00EA0A26">
      <w:pPr>
        <w:pStyle w:val="Dopo"/>
      </w:pPr>
      <w:r>
        <w:t>Questo file è formattato secondo le indicazioni della rivista e può essere utilizzato come template.</w:t>
      </w:r>
    </w:p>
    <w:p w14:paraId="3EA1AFE2" w14:textId="56D8266D" w:rsidR="008B54EB" w:rsidRPr="00B421F0" w:rsidRDefault="008B54EB" w:rsidP="00ED4293">
      <w:pPr>
        <w:pStyle w:val="NormaleWeb"/>
        <w:spacing w:after="240"/>
        <w:rPr>
          <w:i/>
          <w:iCs/>
        </w:rPr>
      </w:pPr>
      <w:r w:rsidRPr="00EA0A26">
        <w:rPr>
          <w:rStyle w:val="TitolosottosezioneCarattere"/>
        </w:rPr>
        <w:t>1.1 Cosa si dovrà fornire</w:t>
      </w:r>
      <w:r>
        <w:br/>
        <w:t xml:space="preserve">Ciascun contributo dovrebbe essere salvato come file separato in </w:t>
      </w:r>
      <w:r w:rsidR="00E5534D">
        <w:t>uno dei</w:t>
      </w:r>
      <w:r>
        <w:t xml:space="preserve"> formati: doc</w:t>
      </w:r>
      <w:r w:rsidR="009A47CA">
        <w:t xml:space="preserve">, </w:t>
      </w:r>
      <w:r>
        <w:t xml:space="preserve">docx </w:t>
      </w:r>
      <w:r w:rsidR="009A47CA">
        <w:t>o</w:t>
      </w:r>
      <w:r>
        <w:t xml:space="preserve"> </w:t>
      </w:r>
      <w:proofErr w:type="spellStart"/>
      <w:r w:rsidR="009A47CA">
        <w:t>odt</w:t>
      </w:r>
      <w:proofErr w:type="spellEnd"/>
      <w:r>
        <w:t>. Devono essere inclusi tutti i riferimenti, l</w:t>
      </w:r>
      <w:r w:rsidR="00B421F0">
        <w:t>a didascalia</w:t>
      </w:r>
      <w:r>
        <w:t xml:space="preserve"> delle figure e </w:t>
      </w:r>
      <w:r w:rsidR="00B421F0">
        <w:t>l</w:t>
      </w:r>
      <w:r>
        <w:t>e tabelle.</w:t>
      </w:r>
    </w:p>
    <w:p w14:paraId="5BE557D4" w14:textId="4F1206CC" w:rsidR="008B54EB" w:rsidRDefault="008B54EB" w:rsidP="00ED4293">
      <w:pPr>
        <w:pStyle w:val="NormaleWeb"/>
        <w:spacing w:after="0"/>
      </w:pPr>
      <w:r>
        <w:t xml:space="preserve">Salvare ogni singolo file con il </w:t>
      </w:r>
      <w:r w:rsidR="00B421F0">
        <w:t>proprio</w:t>
      </w:r>
      <w:r>
        <w:t xml:space="preserve"> nome (o un'abbreviazione) e il suffisso del formato, ad es.</w:t>
      </w:r>
      <w:r>
        <w:br/>
      </w:r>
      <w:r w:rsidR="00EA0A26">
        <w:t>NomeAutore</w:t>
      </w:r>
      <w:r>
        <w:t xml:space="preserve">.doc o </w:t>
      </w:r>
      <w:proofErr w:type="spellStart"/>
      <w:r w:rsidR="00EA0A26">
        <w:t>NomeAutore</w:t>
      </w:r>
      <w:r>
        <w:t>.</w:t>
      </w:r>
      <w:r w:rsidR="0015564C">
        <w:t>odt</w:t>
      </w:r>
      <w:proofErr w:type="spellEnd"/>
    </w:p>
    <w:p w14:paraId="08673AFB" w14:textId="04CE89D3" w:rsidR="008B54EB" w:rsidRDefault="008B54EB" w:rsidP="00ED4293">
      <w:pPr>
        <w:pStyle w:val="NormaleWeb"/>
        <w:spacing w:after="0"/>
      </w:pPr>
      <w:r>
        <w:t>Incorpora</w:t>
      </w:r>
      <w:r w:rsidR="00B421F0">
        <w:t>re</w:t>
      </w:r>
      <w:r>
        <w:t xml:space="preserve"> tutte le figure e le tabelle nel file.</w:t>
      </w:r>
    </w:p>
    <w:p w14:paraId="0C4D15E7" w14:textId="5F2CE996" w:rsidR="00B421F0" w:rsidRDefault="008B54EB" w:rsidP="00ED4293">
      <w:pPr>
        <w:pStyle w:val="NormaleWeb"/>
        <w:spacing w:after="0"/>
      </w:pPr>
      <w:r>
        <w:t>Oltre alle figure incorporate nel testo (file Word), si richiede, ove possibile, di fornire tutte le figure come file grafici separati in uno dei seguenti formati di file:</w:t>
      </w:r>
      <w:r>
        <w:br/>
        <w:t xml:space="preserve">EPS, PDF, </w:t>
      </w:r>
      <w:r w:rsidR="004E5FB6">
        <w:t>PNG</w:t>
      </w:r>
      <w:r>
        <w:t>, TIFF, GIF, JPEG e BMP.</w:t>
      </w:r>
    </w:p>
    <w:p w14:paraId="7B2B019F" w14:textId="6F35F0C5" w:rsidR="00BE30D9" w:rsidRDefault="008B54EB" w:rsidP="00ED4293">
      <w:pPr>
        <w:pStyle w:val="NormaleWeb"/>
        <w:spacing w:after="0"/>
      </w:pPr>
      <w:r>
        <w:t>Si prega di allegare un elenco di tutti i file inviati e di conservare copie personali dei file.</w:t>
      </w:r>
    </w:p>
    <w:p w14:paraId="1BA40330" w14:textId="04C1446D" w:rsidR="00AB413E" w:rsidRDefault="008B54EB" w:rsidP="00AB413E">
      <w:pPr>
        <w:pStyle w:val="Titolosezione"/>
      </w:pPr>
      <w:r>
        <w:t xml:space="preserve">2. </w:t>
      </w:r>
      <w:r w:rsidR="00AB413E">
        <w:rPr>
          <w:rFonts w:eastAsia="Calibri"/>
        </w:rPr>
        <w:t>Indicazioni per gli articoli nella sezione “Dall’Aula”</w:t>
      </w:r>
    </w:p>
    <w:p w14:paraId="6765A802" w14:textId="259180DC" w:rsidR="00EA0A26" w:rsidRDefault="00F0310F" w:rsidP="00EA0A26">
      <w:pPr>
        <w:pStyle w:val="Dopo"/>
      </w:pPr>
      <w:r>
        <w:t xml:space="preserve">Per gli articoli </w:t>
      </w:r>
      <w:r w:rsidR="00877C6C">
        <w:t>che riguardano le attività sperimentate in classe, si rimanda all’apposita scheda.</w:t>
      </w:r>
    </w:p>
    <w:p w14:paraId="1F41445A" w14:textId="22C17B1A" w:rsidR="008B54EB" w:rsidRDefault="008B54EB" w:rsidP="00EA0A26">
      <w:pPr>
        <w:pStyle w:val="Titolosezione"/>
      </w:pPr>
      <w:r>
        <w:lastRenderedPageBreak/>
        <w:br/>
        <w:t xml:space="preserve">3. Titolo, elenco degli autori e </w:t>
      </w:r>
      <w:r w:rsidR="00E4632D">
        <w:t>sommario</w:t>
      </w:r>
    </w:p>
    <w:p w14:paraId="694E4C79" w14:textId="77777777" w:rsidR="00D50C20" w:rsidRDefault="008B54EB" w:rsidP="00EA0A26">
      <w:pPr>
        <w:pStyle w:val="Titolosottosezione"/>
      </w:pPr>
      <w:r>
        <w:t>3.1 Il titolo</w:t>
      </w:r>
    </w:p>
    <w:p w14:paraId="3D74D64A" w14:textId="40E9D75B" w:rsidR="00ED4293" w:rsidRDefault="008B54EB" w:rsidP="00EA0A26">
      <w:pPr>
        <w:pStyle w:val="Dopo"/>
      </w:pPr>
      <w:r>
        <w:t>La prima lettera del titolo deve essere in maiuscolo con il resto in minuscolo. Il titolo deve essere formattato utilizzando 18 punti in grassetto, allineato a sinistra e ingiustificato, e si dovrebbe lasciare 30 mm di spazio sopra e 12 mm sotto il titolo.</w:t>
      </w:r>
    </w:p>
    <w:p w14:paraId="6574993F" w14:textId="77777777" w:rsidR="00ED4293" w:rsidRDefault="008B54EB" w:rsidP="00EA0A26">
      <w:pPr>
        <w:pStyle w:val="Titolosottosezione"/>
      </w:pPr>
      <w:r>
        <w:t>3.2. Elenco degli autori</w:t>
      </w:r>
    </w:p>
    <w:p w14:paraId="7DEF1DC0" w14:textId="04DB2059" w:rsidR="008B54EB" w:rsidRDefault="008B54EB" w:rsidP="00EA0A26">
      <w:pPr>
        <w:pStyle w:val="Dopo"/>
      </w:pPr>
      <w:r>
        <w:t xml:space="preserve">Includere tutti gli autori in un unico elenco. Lo stile dei nomi è: il nome e il cognome, il cognome di ogni autore separato da una virgola, il nome finale preceduto da "e". </w:t>
      </w:r>
    </w:p>
    <w:p w14:paraId="2723D245" w14:textId="30CE2D0B" w:rsidR="001F0956" w:rsidRPr="00EA0A26" w:rsidRDefault="008B54EB" w:rsidP="00EA0A26">
      <w:pPr>
        <w:pStyle w:val="Dopo"/>
      </w:pPr>
      <w:r>
        <w:t>Esempio</w:t>
      </w:r>
      <w:r w:rsidR="00B421F0">
        <w:t>: Primo Autore, Secondo Autore e Terzo Autore.</w:t>
      </w:r>
    </w:p>
    <w:p w14:paraId="373BC9FA" w14:textId="21B7E6F4" w:rsidR="008B54EB" w:rsidRDefault="008B54EB" w:rsidP="00EA0A26">
      <w:pPr>
        <w:pStyle w:val="Titolosottosezione"/>
      </w:pPr>
      <w:r>
        <w:t>3.3. Indirizzi e note a piè di pagina</w:t>
      </w:r>
    </w:p>
    <w:p w14:paraId="0BC04D32" w14:textId="7F760F39" w:rsidR="008B54EB" w:rsidRDefault="008B54EB" w:rsidP="006C3852">
      <w:pPr>
        <w:pStyle w:val="NormaleWeb"/>
        <w:spacing w:before="60" w:beforeAutospacing="0" w:after="0"/>
      </w:pPr>
      <w:r w:rsidRPr="00EA0A26">
        <w:rPr>
          <w:rStyle w:val="DopoCarattere"/>
        </w:rPr>
        <w:t>Gli indirizzi delle affiliazioni degli autori seguono l'elenco degli autori. Se gli autori si trovano a indirizzi diversi, è necessario utilizzare apici numerati dopo ogni cognome per indicare il relativo indirizzo.</w:t>
      </w:r>
      <w:r w:rsidRPr="00EA0A26">
        <w:rPr>
          <w:rStyle w:val="DopoCarattere"/>
        </w:rPr>
        <w:br/>
        <w:t>Gli apici numerati non devono essere inseriti utilizzando il comando note a piè di pagina di Word perché questo collocherà il riferimento nel posto sbagliato, in fondo alla pagina (o alla fine del documento) piuttosto che accanto all'indirizzo. Una nota a piè di pagina, collegata all'autore, dovrebbe essere utilizzata per indicare un indirizzo alternativo o l'autore a cui deve essere indirizzata la corrispondenza</w:t>
      </w:r>
      <w:r>
        <w:t>.</w:t>
      </w:r>
    </w:p>
    <w:p w14:paraId="5A74C182" w14:textId="41045D56" w:rsidR="00B421F0" w:rsidRDefault="00B421F0" w:rsidP="006C3852">
      <w:pPr>
        <w:pStyle w:val="NormaleWeb"/>
        <w:spacing w:after="0"/>
      </w:pPr>
      <w:r>
        <w:t>Esempio: Primo Autore</w:t>
      </w:r>
      <w:r>
        <w:rPr>
          <w:vertAlign w:val="superscript"/>
        </w:rPr>
        <w:t>*</w:t>
      </w:r>
      <w:r>
        <w:t>, Secondo Autore</w:t>
      </w:r>
      <w:r>
        <w:rPr>
          <w:vertAlign w:val="superscript"/>
        </w:rPr>
        <w:t>°</w:t>
      </w:r>
      <w:r>
        <w:t xml:space="preserve"> e Terzo Autore</w:t>
      </w:r>
      <w:r>
        <w:rPr>
          <w:vertAlign w:val="superscript"/>
        </w:rPr>
        <w:sym w:font="Symbol" w:char="F05E"/>
      </w:r>
      <w:r>
        <w:t>.</w:t>
      </w:r>
    </w:p>
    <w:p w14:paraId="6B5E34AE" w14:textId="38405720" w:rsidR="008B54EB" w:rsidRDefault="00B421F0" w:rsidP="006C3852">
      <w:pPr>
        <w:pStyle w:val="NormaleWeb"/>
        <w:spacing w:after="0"/>
      </w:pPr>
      <w:r>
        <w:rPr>
          <w:vertAlign w:val="superscript"/>
        </w:rPr>
        <w:t>*</w:t>
      </w:r>
      <w:r>
        <w:t xml:space="preserve"> Primo</w:t>
      </w:r>
      <w:r>
        <w:rPr>
          <w:vertAlign w:val="superscript"/>
        </w:rPr>
        <w:t xml:space="preserve"> </w:t>
      </w:r>
      <w:r>
        <w:t>indirizzo</w:t>
      </w:r>
    </w:p>
    <w:p w14:paraId="175B268B" w14:textId="416B22BE" w:rsidR="00B421F0" w:rsidRDefault="00B421F0" w:rsidP="006C3852">
      <w:pPr>
        <w:pStyle w:val="NormaleWeb"/>
        <w:spacing w:after="0"/>
      </w:pPr>
      <w:r>
        <w:rPr>
          <w:vertAlign w:val="superscript"/>
        </w:rPr>
        <w:t xml:space="preserve">° </w:t>
      </w:r>
      <w:r>
        <w:t>Secondo indirizzo</w:t>
      </w:r>
    </w:p>
    <w:p w14:paraId="0534899E" w14:textId="31FC1F69" w:rsidR="00012286" w:rsidRDefault="00B421F0" w:rsidP="00EA0A26">
      <w:pPr>
        <w:pStyle w:val="NormaleWeb"/>
        <w:spacing w:after="0"/>
      </w:pPr>
      <w:r>
        <w:rPr>
          <w:vertAlign w:val="superscript"/>
        </w:rPr>
        <w:sym w:font="Symbol" w:char="F05E"/>
      </w:r>
      <w:r>
        <w:rPr>
          <w:vertAlign w:val="superscript"/>
        </w:rPr>
        <w:t xml:space="preserve"> </w:t>
      </w:r>
      <w:r>
        <w:t>Terzo indirizzo</w:t>
      </w:r>
    </w:p>
    <w:p w14:paraId="1817D5EC" w14:textId="3BEA1CA9" w:rsidR="008B54EB" w:rsidRDefault="008B54EB" w:rsidP="00EA0A26">
      <w:pPr>
        <w:pStyle w:val="Titolosottosezione"/>
      </w:pPr>
      <w:r>
        <w:t>3.4 Indirizzi e</w:t>
      </w:r>
      <w:r w:rsidR="00BE30D9">
        <w:t>-</w:t>
      </w:r>
      <w:r>
        <w:t>mail</w:t>
      </w:r>
    </w:p>
    <w:p w14:paraId="657688FD" w14:textId="5A5EBC99" w:rsidR="008B54EB" w:rsidRDefault="008B54EB" w:rsidP="006C3852">
      <w:pPr>
        <w:pStyle w:val="NormaleWeb"/>
        <w:spacing w:before="60" w:beforeAutospacing="0" w:after="240"/>
      </w:pPr>
      <w:r w:rsidRPr="00EA0A26">
        <w:rPr>
          <w:rStyle w:val="DopoCarattere"/>
        </w:rPr>
        <w:t>Questi possono essere aggiunti dopo gli indirizzi degli autori</w:t>
      </w:r>
      <w:r>
        <w:t>.</w:t>
      </w:r>
    </w:p>
    <w:p w14:paraId="0F722BFA" w14:textId="4DED357E" w:rsidR="008B54EB" w:rsidRDefault="008B54EB" w:rsidP="00EA0A26">
      <w:pPr>
        <w:pStyle w:val="Titolosottosezione"/>
      </w:pPr>
      <w:r>
        <w:t xml:space="preserve">3.5 Il </w:t>
      </w:r>
      <w:r w:rsidR="00E4632D">
        <w:t>sommario</w:t>
      </w:r>
    </w:p>
    <w:p w14:paraId="5E7453EE" w14:textId="32F4563C" w:rsidR="00012286" w:rsidRDefault="008B54EB" w:rsidP="00EA0A26">
      <w:pPr>
        <w:pStyle w:val="Dopo"/>
      </w:pPr>
      <w:r>
        <w:t xml:space="preserve">Il </w:t>
      </w:r>
      <w:r w:rsidR="00E4632D">
        <w:t>sommario</w:t>
      </w:r>
      <w:r>
        <w:t xml:space="preserve"> segue gli indirizzi e dovrebbe fornire ai lettori informazioni concise sul contenuto dell'articolo e indicare i principali risultati ottenuti e le conclusioni tratte. Dovrebbe essere autonomo senza riferimenti a figure, tabelle, equazioni o riferimenti bibliografici e normalmente non dovrebbe superare le 300 parole. Il </w:t>
      </w:r>
      <w:r w:rsidR="00E4632D">
        <w:t>sommario</w:t>
      </w:r>
      <w:r>
        <w:t xml:space="preserve"> dovrebbe normalmente essere limitato a un singolo paragrafo.</w:t>
      </w:r>
      <w:r>
        <w:br/>
        <w:t xml:space="preserve">Devono essere presentate almeno due versioni del </w:t>
      </w:r>
      <w:r w:rsidR="00E4632D">
        <w:t>sommario</w:t>
      </w:r>
      <w:r>
        <w:t>:</w:t>
      </w:r>
      <w:r w:rsidR="003B1729" w:rsidRPr="003B1729">
        <w:t xml:space="preserve"> </w:t>
      </w:r>
      <w:r w:rsidR="003B1729">
        <w:t>una in italiano</w:t>
      </w:r>
      <w:r>
        <w:t>, l'altra in i</w:t>
      </w:r>
      <w:r w:rsidR="003B1729">
        <w:t>nglese</w:t>
      </w:r>
      <w:r>
        <w:t>.</w:t>
      </w:r>
    </w:p>
    <w:p w14:paraId="6EBB06F5" w14:textId="77777777" w:rsidR="008B54EB" w:rsidRDefault="008B54EB" w:rsidP="00EA0A26">
      <w:pPr>
        <w:pStyle w:val="Titolosezione"/>
      </w:pPr>
      <w:r>
        <w:t>4. Scrivere il testo</w:t>
      </w:r>
    </w:p>
    <w:p w14:paraId="3BEADFC7" w14:textId="073C961A" w:rsidR="00012286" w:rsidRDefault="008B54EB" w:rsidP="00EA0A26">
      <w:pPr>
        <w:pStyle w:val="Dopo"/>
      </w:pPr>
      <w:r>
        <w:t>S</w:t>
      </w:r>
      <w:r w:rsidR="00B421F0">
        <w:t>i</w:t>
      </w:r>
      <w:r>
        <w:t xml:space="preserve"> possono utilizzare tutte le funzioni in Word, stili di testo come grassetto o corsivo, la funzione di indicizzazione e la funzione di nota a piè di pagina.</w:t>
      </w:r>
      <w:r>
        <w:br/>
        <w:t>Utilizzare il tasto Invio solo alla fine di un paragrafo o dopo i titoli, gli elenchi visualizzati e simili. Non inserire la sillabazione manuale e non utilizzare formati come cornice, centratura o</w:t>
      </w:r>
      <w:r w:rsidR="00B421F0">
        <w:t xml:space="preserve"> </w:t>
      </w:r>
      <w:r>
        <w:t>ombreggiatura.</w:t>
      </w:r>
    </w:p>
    <w:p w14:paraId="3F75786F" w14:textId="77777777" w:rsidR="000E0C84" w:rsidRDefault="000E0C84" w:rsidP="00EA0A26">
      <w:pPr>
        <w:pStyle w:val="Titolosottosezione"/>
      </w:pPr>
    </w:p>
    <w:p w14:paraId="0BCCD839" w14:textId="496B9665" w:rsidR="008B54EB" w:rsidRDefault="008B54EB" w:rsidP="00EA0A26">
      <w:pPr>
        <w:pStyle w:val="Titolosottosezione"/>
      </w:pPr>
      <w:r>
        <w:lastRenderedPageBreak/>
        <w:t>4.1 Digitazione</w:t>
      </w:r>
    </w:p>
    <w:p w14:paraId="4C8FC505" w14:textId="56B61687" w:rsidR="008B54EB" w:rsidRDefault="008B54EB" w:rsidP="00EA0A26">
      <w:pPr>
        <w:pStyle w:val="Dopo"/>
      </w:pPr>
      <w:r>
        <w:t>Usare un unico carattere principale per il testo dell'articolo. Consigliamo Times New Roman (o Times Roman) in 1</w:t>
      </w:r>
      <w:r w:rsidR="00B421F0">
        <w:t>2</w:t>
      </w:r>
      <w:r>
        <w:t xml:space="preserve"> punti. Per i caratteri speciali, utilizzare </w:t>
      </w:r>
      <w:r>
        <w:rPr>
          <w:i/>
          <w:iCs/>
        </w:rPr>
        <w:t>Symbol</w:t>
      </w:r>
      <w:r>
        <w:t>.</w:t>
      </w:r>
    </w:p>
    <w:p w14:paraId="73692C7D" w14:textId="77777777" w:rsidR="00B421F0" w:rsidRDefault="008B54EB" w:rsidP="00EA0A26">
      <w:pPr>
        <w:pStyle w:val="Titolosottosezione"/>
      </w:pPr>
      <w:r>
        <w:t>4.2 Lunghezza</w:t>
      </w:r>
    </w:p>
    <w:p w14:paraId="7493CDD6" w14:textId="0A8A33D8" w:rsidR="00012286" w:rsidRDefault="00F0310F" w:rsidP="00EA0A26">
      <w:pPr>
        <w:pStyle w:val="Dopo"/>
      </w:pPr>
      <w:r>
        <w:t>Non ci sono indicazioni sulla</w:t>
      </w:r>
      <w:r w:rsidR="008B54EB">
        <w:t xml:space="preserve"> lunghezza totale del manoscritto</w:t>
      </w:r>
      <w:r>
        <w:t xml:space="preserve">, ma è </w:t>
      </w:r>
      <w:r w:rsidR="003F68B8">
        <w:t>consiglia</w:t>
      </w:r>
      <w:r>
        <w:t>to</w:t>
      </w:r>
      <w:r w:rsidR="003F68B8">
        <w:t xml:space="preserve"> di </w:t>
      </w:r>
      <w:r w:rsidR="008B54EB">
        <w:t>non superare le 15 pagine</w:t>
      </w:r>
      <w:r w:rsidR="00877C6C">
        <w:t>,</w:t>
      </w:r>
      <w:r w:rsidR="008B54EB">
        <w:t xml:space="preserve"> inclus</w:t>
      </w:r>
      <w:r w:rsidR="00012286">
        <w:t>a la bibliografia</w:t>
      </w:r>
      <w:r w:rsidR="008B54EB">
        <w:t>.</w:t>
      </w:r>
    </w:p>
    <w:p w14:paraId="7D939AF3" w14:textId="77D49647" w:rsidR="00617F66" w:rsidRPr="00012286" w:rsidRDefault="008B54EB" w:rsidP="00EA0A26">
      <w:pPr>
        <w:pStyle w:val="Titolosottosezione"/>
      </w:pPr>
      <w:r w:rsidRPr="00012286">
        <w:t>4.3 Enfasi</w:t>
      </w:r>
      <w:r w:rsidR="00BE30D9">
        <w:t xml:space="preserve"> c</w:t>
      </w:r>
      <w:r w:rsidR="00BE30D9" w:rsidRPr="00BE30D9">
        <w:t>itazioni e riferimenti</w:t>
      </w:r>
    </w:p>
    <w:p w14:paraId="43EF71C8" w14:textId="70F33733" w:rsidR="00EA0A26" w:rsidRDefault="008B54EB" w:rsidP="00EA0A26">
      <w:pPr>
        <w:pStyle w:val="Dopo"/>
        <w:rPr>
          <w:color w:val="222222"/>
          <w:spacing w:val="2"/>
          <w:w w:val="105"/>
          <w:lang w:val="it-CH"/>
        </w:rPr>
      </w:pPr>
      <w:r w:rsidRPr="00012286">
        <w:t xml:space="preserve">Si prega di impostare le parole o le frasi enfatizzate nel testo in </w:t>
      </w:r>
      <w:r w:rsidRPr="00012286">
        <w:rPr>
          <w:i/>
          <w:iCs/>
        </w:rPr>
        <w:t>corsivo</w:t>
      </w:r>
      <w:r w:rsidRPr="00012286">
        <w:t>.</w:t>
      </w:r>
    </w:p>
    <w:p w14:paraId="4A0C6043" w14:textId="53ECEA82" w:rsidR="00BE30D9" w:rsidRPr="00EA0A26" w:rsidRDefault="00BE30D9" w:rsidP="00EA0A26">
      <w:pPr>
        <w:pStyle w:val="NormaleWeb"/>
        <w:spacing w:before="60" w:beforeAutospacing="0" w:after="0"/>
        <w:rPr>
          <w:i/>
          <w:iCs/>
        </w:rPr>
      </w:pPr>
      <w:r w:rsidRPr="003374B1">
        <w:rPr>
          <w:color w:val="222222"/>
          <w:spacing w:val="2"/>
          <w:w w:val="105"/>
          <w:lang w:val="it-CH"/>
        </w:rPr>
        <w:t xml:space="preserve">Per le citazioni di frasi degli allievi o di altri testi devono essere usate </w:t>
      </w:r>
      <w:r w:rsidRPr="003374B1">
        <w:rPr>
          <w:color w:val="222222"/>
          <w:w w:val="105"/>
          <w:lang w:val="it-CH"/>
        </w:rPr>
        <w:t>le</w:t>
      </w:r>
      <w:r>
        <w:rPr>
          <w:color w:val="222222"/>
          <w:w w:val="105"/>
          <w:lang w:val="it-CH"/>
        </w:rPr>
        <w:t xml:space="preserve"> </w:t>
      </w:r>
      <w:r w:rsidRPr="003374B1">
        <w:rPr>
          <w:color w:val="222222"/>
          <w:w w:val="105"/>
          <w:lang w:val="it-CH"/>
        </w:rPr>
        <w:t>“</w:t>
      </w:r>
      <w:r w:rsidRPr="00656B7D">
        <w:rPr>
          <w:i/>
          <w:iCs/>
          <w:color w:val="222222"/>
          <w:w w:val="105"/>
          <w:lang w:val="it-CH"/>
        </w:rPr>
        <w:t xml:space="preserve">virgolette </w:t>
      </w:r>
      <w:r w:rsidRPr="00656B7D">
        <w:rPr>
          <w:i/>
          <w:iCs/>
          <w:w w:val="105"/>
          <w:lang w:val="it-CH"/>
        </w:rPr>
        <w:t>alte</w:t>
      </w:r>
      <w:r w:rsidRPr="003374B1">
        <w:rPr>
          <w:w w:val="105"/>
          <w:lang w:val="it-CH"/>
        </w:rPr>
        <w:t xml:space="preserve">” </w:t>
      </w:r>
      <w:r>
        <w:rPr>
          <w:w w:val="105"/>
          <w:lang w:val="it-CH"/>
        </w:rPr>
        <w:t>ed il testo in corsivo</w:t>
      </w:r>
      <w:r w:rsidRPr="003374B1">
        <w:rPr>
          <w:w w:val="105"/>
          <w:lang w:val="it-CH"/>
        </w:rPr>
        <w:t>. Va sempre riportato il numero di pagina dalla quale è stata ricavata la citazione. Come</w:t>
      </w:r>
      <w:r>
        <w:rPr>
          <w:w w:val="105"/>
          <w:lang w:val="it-CH"/>
        </w:rPr>
        <w:t xml:space="preserve">, </w:t>
      </w:r>
      <w:r w:rsidRPr="003374B1">
        <w:rPr>
          <w:w w:val="105"/>
          <w:lang w:val="it-CH"/>
        </w:rPr>
        <w:t>ad esempio</w:t>
      </w:r>
      <w:r>
        <w:rPr>
          <w:w w:val="105"/>
          <w:lang w:val="it-CH"/>
        </w:rPr>
        <w:t>,</w:t>
      </w:r>
      <w:r w:rsidRPr="003374B1">
        <w:rPr>
          <w:w w:val="105"/>
          <w:lang w:val="it-CH"/>
        </w:rPr>
        <w:t xml:space="preserve"> citando Bartolini Bussi (2010, p. 50), </w:t>
      </w:r>
      <w:r>
        <w:rPr>
          <w:w w:val="105"/>
          <w:lang w:val="it-CH"/>
        </w:rPr>
        <w:t>“</w:t>
      </w:r>
      <w:r w:rsidRPr="006C3852">
        <w:rPr>
          <w:i/>
          <w:iCs/>
          <w:w w:val="105"/>
          <w:lang w:val="it-CH"/>
        </w:rPr>
        <w:t>il modello privilegiato di produzione collettiva di segni</w:t>
      </w:r>
      <w:r>
        <w:rPr>
          <w:w w:val="105"/>
          <w:lang w:val="it-CH"/>
        </w:rPr>
        <w:t>”</w:t>
      </w:r>
      <w:r w:rsidRPr="003374B1">
        <w:rPr>
          <w:w w:val="105"/>
          <w:lang w:val="it-CH"/>
        </w:rPr>
        <w:t>. Q</w:t>
      </w:r>
      <w:r w:rsidRPr="003374B1">
        <w:rPr>
          <w:color w:val="222222"/>
          <w:spacing w:val="2"/>
          <w:w w:val="105"/>
          <w:lang w:val="it-CH"/>
        </w:rPr>
        <w:t xml:space="preserve">uando </w:t>
      </w:r>
      <w:r w:rsidRPr="003374B1">
        <w:rPr>
          <w:color w:val="222222"/>
          <w:w w:val="105"/>
          <w:lang w:val="it-CH"/>
        </w:rPr>
        <w:t xml:space="preserve">le </w:t>
      </w:r>
      <w:r w:rsidRPr="003374B1">
        <w:rPr>
          <w:color w:val="222222"/>
          <w:spacing w:val="2"/>
          <w:w w:val="105"/>
          <w:lang w:val="it-CH"/>
        </w:rPr>
        <w:t xml:space="preserve">citazioni testuali (tra virgolette) superano </w:t>
      </w:r>
      <w:r w:rsidRPr="003374B1">
        <w:rPr>
          <w:color w:val="222222"/>
          <w:w w:val="105"/>
          <w:lang w:val="it-CH"/>
        </w:rPr>
        <w:t xml:space="preserve">le 250 </w:t>
      </w:r>
      <w:r w:rsidRPr="003374B1">
        <w:rPr>
          <w:color w:val="222222"/>
          <w:spacing w:val="2"/>
          <w:w w:val="105"/>
          <w:lang w:val="it-CH"/>
        </w:rPr>
        <w:t xml:space="preserve">battute, vanno scorporate </w:t>
      </w:r>
      <w:r w:rsidRPr="003374B1">
        <w:rPr>
          <w:color w:val="222222"/>
          <w:spacing w:val="3"/>
          <w:w w:val="105"/>
          <w:lang w:val="it-CH"/>
        </w:rPr>
        <w:t xml:space="preserve">dal </w:t>
      </w:r>
      <w:r w:rsidRPr="003374B1">
        <w:rPr>
          <w:color w:val="222222"/>
          <w:spacing w:val="2"/>
          <w:w w:val="105"/>
          <w:lang w:val="it-CH"/>
        </w:rPr>
        <w:t xml:space="preserve">testo, </w:t>
      </w:r>
      <w:r w:rsidRPr="003374B1">
        <w:rPr>
          <w:color w:val="222222"/>
          <w:w w:val="105"/>
          <w:lang w:val="it-CH"/>
        </w:rPr>
        <w:t>inserendo una linea vuota prima e dopo. Il riferimento bibliografico va su una nuova riga, dopo la citazione, allineato a</w:t>
      </w:r>
      <w:r w:rsidRPr="003374B1">
        <w:rPr>
          <w:color w:val="222222"/>
          <w:spacing w:val="20"/>
          <w:w w:val="105"/>
          <w:lang w:val="it-CH"/>
        </w:rPr>
        <w:t xml:space="preserve"> </w:t>
      </w:r>
      <w:r w:rsidRPr="003374B1">
        <w:rPr>
          <w:color w:val="222222"/>
          <w:w w:val="105"/>
          <w:lang w:val="it-CH"/>
        </w:rPr>
        <w:t>destra. Come in questo esempio:</w:t>
      </w:r>
    </w:p>
    <w:p w14:paraId="57D5B771" w14:textId="3BA38DB0" w:rsidR="00BE30D9" w:rsidRPr="006C3852" w:rsidRDefault="006C3852" w:rsidP="006C3852">
      <w:pPr>
        <w:jc w:val="both"/>
        <w:rPr>
          <w:rStyle w:val="CitazioneCarattere"/>
          <w:rFonts w:cs="Times New Roman"/>
          <w:i w:val="0"/>
          <w:iCs w:val="0"/>
        </w:rPr>
      </w:pPr>
      <w:r>
        <w:rPr>
          <w:rFonts w:ascii="Times New Roman" w:hAnsi="Times New Roman" w:cs="Times New Roman"/>
          <w:i/>
          <w:iCs/>
        </w:rPr>
        <w:t>“</w:t>
      </w:r>
      <w:r w:rsidR="00BE30D9" w:rsidRPr="006C3852">
        <w:rPr>
          <w:rFonts w:ascii="Times New Roman" w:hAnsi="Times New Roman" w:cs="Times New Roman"/>
          <w:i/>
          <w:iCs/>
        </w:rPr>
        <w:t>La durata è la grandezza degli intervalli di tempo, cioè del tragitto di tempo che viene percorso: fra due istanti; fra due eventi, cioè dalla fine del primo evento all’inizio del secondo; nello svolgersi di un’azione, cioè dall’inizio di un’azione alla sua fine; nello svolgersi di un evento</w:t>
      </w:r>
      <w:r>
        <w:rPr>
          <w:rFonts w:ascii="Times New Roman" w:hAnsi="Times New Roman" w:cs="Times New Roman"/>
          <w:i/>
          <w:iCs/>
        </w:rPr>
        <w:t>”</w:t>
      </w:r>
      <w:r w:rsidR="00BE30D9" w:rsidRPr="006C3852">
        <w:rPr>
          <w:rFonts w:ascii="Times New Roman" w:hAnsi="Times New Roman" w:cs="Times New Roman"/>
          <w:i/>
          <w:iCs/>
        </w:rPr>
        <w:t>.</w:t>
      </w:r>
    </w:p>
    <w:p w14:paraId="28113994" w14:textId="42ED69CC" w:rsidR="00BE30D9" w:rsidRPr="003374B1" w:rsidRDefault="00BE30D9" w:rsidP="00EA0A26">
      <w:pPr>
        <w:jc w:val="right"/>
        <w:rPr>
          <w:rFonts w:ascii="Times New Roman" w:hAnsi="Times New Roman" w:cs="Times New Roman"/>
        </w:rPr>
      </w:pPr>
      <w:r w:rsidRPr="003374B1">
        <w:rPr>
          <w:rFonts w:ascii="Times New Roman" w:hAnsi="Times New Roman" w:cs="Times New Roman"/>
        </w:rPr>
        <w:t>(Pea, 2001, p. 69)</w:t>
      </w:r>
    </w:p>
    <w:p w14:paraId="37DABE07" w14:textId="77777777" w:rsidR="00BE30D9" w:rsidRPr="003374B1" w:rsidRDefault="00BE30D9" w:rsidP="006C3852">
      <w:pPr>
        <w:jc w:val="both"/>
        <w:rPr>
          <w:rFonts w:ascii="Times New Roman" w:hAnsi="Times New Roman" w:cs="Times New Roman"/>
          <w:w w:val="105"/>
          <w:lang w:val="it-CH"/>
        </w:rPr>
      </w:pPr>
      <w:r w:rsidRPr="003374B1">
        <w:rPr>
          <w:rFonts w:ascii="Times New Roman" w:hAnsi="Times New Roman" w:cs="Times New Roman"/>
          <w:w w:val="105"/>
          <w:lang w:val="it-CH"/>
        </w:rPr>
        <w:t>Se viene omessa una parte di</w:t>
      </w:r>
      <w:r w:rsidRPr="003374B1">
        <w:rPr>
          <w:rFonts w:ascii="Times New Roman" w:hAnsi="Times New Roman" w:cs="Times New Roman"/>
          <w:spacing w:val="5"/>
          <w:w w:val="105"/>
          <w:lang w:val="it-CH"/>
        </w:rPr>
        <w:t xml:space="preserve"> </w:t>
      </w:r>
      <w:r w:rsidRPr="003374B1">
        <w:rPr>
          <w:rFonts w:ascii="Times New Roman" w:hAnsi="Times New Roman" w:cs="Times New Roman"/>
          <w:w w:val="105"/>
          <w:lang w:val="it-CH"/>
        </w:rPr>
        <w:t>citazione oppure in caso di testo aggiunto all’interno della citazione vengono usate le parentesi quadre: […] oppure [testo].</w:t>
      </w:r>
    </w:p>
    <w:p w14:paraId="585E899F" w14:textId="493B5E8F" w:rsidR="00EA0A26" w:rsidRDefault="00F21BEA" w:rsidP="006C3852">
      <w:pPr>
        <w:jc w:val="both"/>
        <w:rPr>
          <w:rFonts w:ascii="Times New Roman" w:hAnsi="Times New Roman" w:cs="Times New Roman"/>
          <w:w w:val="105"/>
          <w:lang w:val="it-CH"/>
        </w:rPr>
      </w:pPr>
      <w:r>
        <w:rPr>
          <w:rFonts w:ascii="Times New Roman" w:hAnsi="Times New Roman" w:cs="Times New Roman"/>
          <w:w w:val="105"/>
          <w:lang w:val="it-CH"/>
        </w:rPr>
        <w:t xml:space="preserve">I </w:t>
      </w:r>
      <w:r w:rsidR="00BE30D9" w:rsidRPr="003374B1">
        <w:rPr>
          <w:rFonts w:ascii="Times New Roman" w:hAnsi="Times New Roman" w:cs="Times New Roman"/>
          <w:w w:val="105"/>
          <w:lang w:val="it-CH"/>
        </w:rPr>
        <w:t xml:space="preserve">testi di problemi o esercizi </w:t>
      </w:r>
      <w:r>
        <w:rPr>
          <w:rFonts w:ascii="Times New Roman" w:hAnsi="Times New Roman" w:cs="Times New Roman"/>
          <w:w w:val="105"/>
          <w:lang w:val="it-CH"/>
        </w:rPr>
        <w:t xml:space="preserve">possono essere introdotti </w:t>
      </w:r>
      <w:r w:rsidR="00BE30D9" w:rsidRPr="003374B1">
        <w:rPr>
          <w:rFonts w:ascii="Times New Roman" w:hAnsi="Times New Roman" w:cs="Times New Roman"/>
          <w:w w:val="105"/>
          <w:lang w:val="it-CH"/>
        </w:rPr>
        <w:t>come paragrafi indentati, preceduti e seguiti da una linea vuota. Un problema può essere inserito in questo modo:</w:t>
      </w:r>
    </w:p>
    <w:p w14:paraId="05A77CDA" w14:textId="77777777" w:rsidR="00EA0A26" w:rsidRPr="003374B1" w:rsidRDefault="00EA0A26" w:rsidP="006C3852">
      <w:pPr>
        <w:jc w:val="both"/>
        <w:rPr>
          <w:rFonts w:ascii="Times New Roman" w:hAnsi="Times New Roman" w:cs="Times New Roman"/>
          <w:w w:val="105"/>
          <w:lang w:val="it-CH"/>
        </w:rPr>
      </w:pPr>
    </w:p>
    <w:p w14:paraId="4736F67B" w14:textId="77777777" w:rsidR="00BE30D9" w:rsidRPr="003374B1" w:rsidRDefault="00BE30D9" w:rsidP="006C3852">
      <w:pPr>
        <w:ind w:left="567" w:right="560"/>
        <w:jc w:val="both"/>
        <w:rPr>
          <w:rFonts w:ascii="Times New Roman" w:hAnsi="Times New Roman" w:cs="Times New Roman"/>
          <w:w w:val="105"/>
          <w:lang w:val="it-CH"/>
        </w:rPr>
      </w:pPr>
      <w:r w:rsidRPr="003374B1">
        <w:rPr>
          <w:rFonts w:ascii="Times New Roman" w:hAnsi="Times New Roman" w:cs="Times New Roman"/>
          <w:w w:val="105"/>
          <w:lang w:val="it-CH"/>
        </w:rPr>
        <w:t xml:space="preserve">La strega Pasticcia ordina ai suoi gattini Buffetto e </w:t>
      </w:r>
      <w:proofErr w:type="spellStart"/>
      <w:r w:rsidRPr="003374B1">
        <w:rPr>
          <w:rFonts w:ascii="Times New Roman" w:hAnsi="Times New Roman" w:cs="Times New Roman"/>
          <w:w w:val="105"/>
          <w:lang w:val="it-CH"/>
        </w:rPr>
        <w:t>Sandogatt</w:t>
      </w:r>
      <w:proofErr w:type="spellEnd"/>
      <w:r w:rsidRPr="003374B1">
        <w:rPr>
          <w:rFonts w:ascii="Times New Roman" w:hAnsi="Times New Roman" w:cs="Times New Roman"/>
          <w:w w:val="105"/>
          <w:lang w:val="it-CH"/>
        </w:rPr>
        <w:t xml:space="preserve"> di lucidare tutta la lunga scala che porta alla torre più alta del castello. Buffetto lucida 20 scalini. </w:t>
      </w:r>
      <w:proofErr w:type="spellStart"/>
      <w:r w:rsidRPr="003374B1">
        <w:rPr>
          <w:rFonts w:ascii="Times New Roman" w:hAnsi="Times New Roman" w:cs="Times New Roman"/>
          <w:w w:val="105"/>
          <w:lang w:val="it-CH"/>
        </w:rPr>
        <w:t>Sandogatt</w:t>
      </w:r>
      <w:proofErr w:type="spellEnd"/>
      <w:r w:rsidRPr="003374B1">
        <w:rPr>
          <w:rFonts w:ascii="Times New Roman" w:hAnsi="Times New Roman" w:cs="Times New Roman"/>
          <w:w w:val="105"/>
          <w:lang w:val="it-CH"/>
        </w:rPr>
        <w:t xml:space="preserve"> ne lucida solo 3. La strega ne lucida </w:t>
      </w:r>
      <w:proofErr w:type="gramStart"/>
      <w:r w:rsidRPr="003374B1">
        <w:rPr>
          <w:rFonts w:ascii="Times New Roman" w:hAnsi="Times New Roman" w:cs="Times New Roman"/>
          <w:w w:val="105"/>
          <w:lang w:val="it-CH"/>
        </w:rPr>
        <w:t>7</w:t>
      </w:r>
      <w:proofErr w:type="gramEnd"/>
      <w:r w:rsidRPr="003374B1">
        <w:rPr>
          <w:rFonts w:ascii="Times New Roman" w:hAnsi="Times New Roman" w:cs="Times New Roman"/>
          <w:w w:val="105"/>
          <w:lang w:val="it-CH"/>
        </w:rPr>
        <w:t xml:space="preserve"> più di lui. Quanti scalini ha quella scala?</w:t>
      </w:r>
    </w:p>
    <w:p w14:paraId="229AA241" w14:textId="77777777" w:rsidR="00BE30D9" w:rsidRPr="003374B1" w:rsidRDefault="00BE30D9" w:rsidP="006C3852">
      <w:pPr>
        <w:rPr>
          <w:rFonts w:ascii="Times New Roman" w:hAnsi="Times New Roman" w:cs="Times New Roman"/>
          <w:w w:val="105"/>
          <w:lang w:val="it-CH"/>
        </w:rPr>
      </w:pPr>
    </w:p>
    <w:p w14:paraId="5171625A" w14:textId="056D7610" w:rsidR="00EA0A26" w:rsidRDefault="00BE30D9" w:rsidP="00EA0A26">
      <w:pPr>
        <w:jc w:val="both"/>
        <w:rPr>
          <w:rFonts w:ascii="Times New Roman" w:hAnsi="Times New Roman" w:cs="Times New Roman"/>
          <w:w w:val="105"/>
          <w:lang w:val="it-CH"/>
        </w:rPr>
      </w:pPr>
      <w:r w:rsidRPr="003374B1">
        <w:rPr>
          <w:rFonts w:ascii="Times New Roman" w:hAnsi="Times New Roman" w:cs="Times New Roman"/>
          <w:w w:val="105"/>
          <w:lang w:val="it-CH"/>
        </w:rPr>
        <w:t xml:space="preserve">I testi di problemi e di esercizi possono anche essere inseriti come immagini </w:t>
      </w:r>
      <w:r w:rsidRPr="0067434F">
        <w:rPr>
          <w:rFonts w:ascii="Times New Roman" w:hAnsi="Times New Roman" w:cs="Times New Roman"/>
          <w:w w:val="105"/>
          <w:lang w:val="it-CH"/>
        </w:rPr>
        <w:t xml:space="preserve">(Figura </w:t>
      </w:r>
      <w:r w:rsidR="006C3852" w:rsidRPr="0067434F">
        <w:rPr>
          <w:rFonts w:ascii="Times New Roman" w:hAnsi="Times New Roman" w:cs="Times New Roman"/>
          <w:w w:val="105"/>
          <w:lang w:val="it-CH"/>
        </w:rPr>
        <w:t>1</w:t>
      </w:r>
      <w:r w:rsidRPr="0067434F">
        <w:rPr>
          <w:rFonts w:ascii="Times New Roman" w:hAnsi="Times New Roman" w:cs="Times New Roman"/>
          <w:w w:val="105"/>
          <w:lang w:val="it-CH"/>
        </w:rPr>
        <w:t>)</w:t>
      </w:r>
    </w:p>
    <w:p w14:paraId="21BF50A9" w14:textId="3DD28CD3" w:rsidR="00BE30D9" w:rsidRPr="003374B1" w:rsidRDefault="00BE30D9" w:rsidP="006C3852">
      <w:pPr>
        <w:jc w:val="center"/>
        <w:rPr>
          <w:rFonts w:ascii="Times New Roman" w:hAnsi="Times New Roman" w:cs="Times New Roman"/>
          <w:w w:val="105"/>
          <w:lang w:val="it-CH"/>
        </w:rPr>
      </w:pPr>
      <w:r w:rsidRPr="003374B1">
        <w:rPr>
          <w:rFonts w:ascii="Times New Roman" w:hAnsi="Times New Roman" w:cs="Times New Roman"/>
          <w:noProof/>
          <w:w w:val="105"/>
          <w:lang w:val="it-CH" w:eastAsia="it-CH"/>
        </w:rPr>
        <w:drawing>
          <wp:inline distT="0" distB="0" distL="0" distR="0" wp14:anchorId="067FCC6C" wp14:editId="6FD1FFFB">
            <wp:extent cx="3390900" cy="1389327"/>
            <wp:effectExtent l="0" t="0" r="0" b="1905"/>
            <wp:docPr id="6" name="Immagine 6" descr="C:\Users\giulia.bernardi\AppData\Local\Microsoft\Windows\Temporary Internet Files\Content.MSO\30EEFFE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ulia.bernardi\AppData\Local\Microsoft\Windows\Temporary Internet Files\Content.MSO\30EEFFE6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371" b="46582"/>
                    <a:stretch/>
                  </pic:blipFill>
                  <pic:spPr bwMode="auto">
                    <a:xfrm>
                      <a:off x="0" y="0"/>
                      <a:ext cx="3418857" cy="140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1D6EB5" w14:textId="5357067F" w:rsidR="006C3852" w:rsidRPr="00EA0A26" w:rsidRDefault="00BE30D9" w:rsidP="00EA0A26">
      <w:pPr>
        <w:jc w:val="center"/>
        <w:rPr>
          <w:rFonts w:ascii="Times New Roman" w:hAnsi="Times New Roman" w:cs="Times New Roman"/>
          <w:w w:val="105"/>
          <w:lang w:val="it-CH"/>
        </w:rPr>
      </w:pPr>
      <w:r w:rsidRPr="0067434F">
        <w:rPr>
          <w:rFonts w:ascii="Times New Roman" w:hAnsi="Times New Roman" w:cs="Times New Roman"/>
          <w:bCs/>
          <w:w w:val="105"/>
          <w:lang w:val="it-CH"/>
        </w:rPr>
        <w:t xml:space="preserve">Figura </w:t>
      </w:r>
      <w:r w:rsidR="006C3852" w:rsidRPr="0067434F">
        <w:rPr>
          <w:rFonts w:ascii="Times New Roman" w:hAnsi="Times New Roman" w:cs="Times New Roman"/>
          <w:bCs/>
          <w:w w:val="105"/>
          <w:lang w:val="it-CH"/>
        </w:rPr>
        <w:t>1</w:t>
      </w:r>
      <w:r w:rsidRPr="0067434F">
        <w:rPr>
          <w:rFonts w:ascii="Times New Roman" w:hAnsi="Times New Roman" w:cs="Times New Roman"/>
          <w:bCs/>
          <w:w w:val="105"/>
          <w:lang w:val="it-CH"/>
        </w:rPr>
        <w:t>.</w:t>
      </w:r>
      <w:r w:rsidRPr="003374B1">
        <w:rPr>
          <w:rFonts w:ascii="Times New Roman" w:hAnsi="Times New Roman" w:cs="Times New Roman"/>
          <w:w w:val="105"/>
          <w:lang w:val="it-CH"/>
        </w:rPr>
        <w:t xml:space="preserve"> Un esercizio sottoposto agli studenti.</w:t>
      </w:r>
    </w:p>
    <w:p w14:paraId="0FBEBB45" w14:textId="77777777" w:rsidR="003F68B8" w:rsidRDefault="003F68B8" w:rsidP="00EA0A26">
      <w:pPr>
        <w:pStyle w:val="Titolosottosezione"/>
      </w:pPr>
    </w:p>
    <w:p w14:paraId="0FA3DCFB" w14:textId="77777777" w:rsidR="003F68B8" w:rsidRDefault="003F68B8" w:rsidP="00EA0A26">
      <w:pPr>
        <w:pStyle w:val="Titolosottosezione"/>
      </w:pPr>
    </w:p>
    <w:p w14:paraId="52D5807C" w14:textId="2322F87F" w:rsidR="00EA0A26" w:rsidRDefault="00B421F0" w:rsidP="00EA0A26">
      <w:pPr>
        <w:pStyle w:val="Titolosottosezione"/>
      </w:pPr>
      <w:r w:rsidRPr="00B421F0">
        <w:t>4.</w:t>
      </w:r>
      <w:r w:rsidR="00ED4293">
        <w:t>4</w:t>
      </w:r>
      <w:r w:rsidRPr="00B421F0">
        <w:t>. Stile, spaziatura e numerazione.</w:t>
      </w:r>
    </w:p>
    <w:p w14:paraId="50780806" w14:textId="6A943581" w:rsidR="00D50C20" w:rsidRPr="00EA0A26" w:rsidRDefault="00617F66" w:rsidP="00EA0A26">
      <w:pPr>
        <w:pStyle w:val="Dopo"/>
        <w:rPr>
          <w:i/>
          <w:iCs/>
        </w:rPr>
      </w:pPr>
      <w:r w:rsidRPr="00617F66">
        <w:t>Il testo deve essere organizzato in sezioni e sottosezioni, fino a un massimo di due livelli di titolo (sezione, sottosezione). La numerazione delle sezioni è del tipo 1, 2, 3, ecc.; delle sottosezioni 1.1, 1.2, 1.3 ecc.</w:t>
      </w:r>
      <w:r>
        <w:t xml:space="preserve"> </w:t>
      </w:r>
      <w:r w:rsidR="00B421F0" w:rsidRPr="00B421F0">
        <w:t>La tabella 1 mostra il nostro formato preferito per i titoli de</w:t>
      </w:r>
      <w:r>
        <w:t>lle sezioni.</w:t>
      </w:r>
    </w:p>
    <w:p w14:paraId="74A96A3F" w14:textId="4A37D738" w:rsidR="00617F66" w:rsidRDefault="00617F66" w:rsidP="006C3852">
      <w:pPr>
        <w:rPr>
          <w:rFonts w:ascii="Times New Roman" w:hAnsi="Times New Roman" w:cs="Times New Roman"/>
        </w:rPr>
      </w:pPr>
    </w:p>
    <w:p w14:paraId="5B4855BC" w14:textId="77777777" w:rsidR="00EA0A26" w:rsidRPr="00D50C20" w:rsidRDefault="00EA0A26" w:rsidP="006C3852">
      <w:pPr>
        <w:rPr>
          <w:rFonts w:ascii="Times New Roman" w:hAnsi="Times New Roman" w:cs="Times New Roman"/>
        </w:rPr>
      </w:pPr>
    </w:p>
    <w:tbl>
      <w:tblPr>
        <w:tblW w:w="8535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3"/>
        <w:gridCol w:w="1806"/>
        <w:gridCol w:w="2270"/>
        <w:gridCol w:w="2916"/>
      </w:tblGrid>
      <w:tr w:rsidR="00D50C20" w:rsidRPr="00D50C20" w14:paraId="435D8835" w14:textId="77777777" w:rsidTr="00D50C20">
        <w:trPr>
          <w:trHeight w:val="120"/>
          <w:tblCellSpacing w:w="0" w:type="dxa"/>
          <w:jc w:val="center"/>
        </w:trPr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EF3BEA" w14:textId="77777777" w:rsidR="00D50C20" w:rsidRPr="00D50C20" w:rsidRDefault="00D50C20" w:rsidP="006C385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DA34C1" w14:textId="1B057043" w:rsidR="00D50C20" w:rsidRPr="00D50C20" w:rsidRDefault="00D50C20" w:rsidP="006C385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D50C20">
              <w:rPr>
                <w:rFonts w:ascii="Times New Roman" w:hAnsi="Times New Roman" w:cs="Times New Roman"/>
                <w:b/>
                <w:bCs/>
              </w:rPr>
              <w:t>Numerazione</w:t>
            </w:r>
          </w:p>
        </w:tc>
        <w:tc>
          <w:tcPr>
            <w:tcW w:w="2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626CB86" w14:textId="77F0FB3A" w:rsidR="00D50C20" w:rsidRPr="00D50C20" w:rsidRDefault="00D50C20" w:rsidP="006C385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50C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ont</w:t>
            </w:r>
          </w:p>
        </w:tc>
        <w:tc>
          <w:tcPr>
            <w:tcW w:w="2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5A8D5F" w14:textId="034EC068" w:rsidR="00D50C20" w:rsidRPr="00D50C20" w:rsidRDefault="00D50C20" w:rsidP="006C385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D50C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Spa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ziatura</w:t>
            </w:r>
          </w:p>
          <w:p w14:paraId="51EE7078" w14:textId="77777777" w:rsidR="00D50C20" w:rsidRPr="00D50C20" w:rsidRDefault="00D50C20" w:rsidP="006C3852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50C20" w:rsidRPr="00D50C20" w14:paraId="41E91019" w14:textId="77777777" w:rsidTr="00D50C20">
        <w:trPr>
          <w:trHeight w:val="540"/>
          <w:tblCellSpacing w:w="0" w:type="dxa"/>
          <w:jc w:val="center"/>
        </w:trPr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3F2035" w14:textId="53ABDAEE" w:rsidR="00D50C20" w:rsidRPr="00D50C20" w:rsidRDefault="00D50C20" w:rsidP="006C3852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it-IT"/>
              </w:rPr>
            </w:pPr>
            <w:r w:rsidRPr="00D50C20">
              <w:rPr>
                <w:rFonts w:ascii="Times New Roman" w:hAnsi="Times New Roman" w:cs="Times New Roman"/>
              </w:rPr>
              <w:t>Sezione</w:t>
            </w: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C391FA" w14:textId="45BF868A" w:rsidR="00D50C20" w:rsidRPr="00D50C20" w:rsidRDefault="00D50C20" w:rsidP="006C3852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it-IT"/>
              </w:rPr>
            </w:pPr>
            <w:r w:rsidRPr="00D50C2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1., 2., 3., e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cc.</w:t>
            </w:r>
          </w:p>
        </w:tc>
        <w:tc>
          <w:tcPr>
            <w:tcW w:w="2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C4266B" w14:textId="63A66099" w:rsidR="00D50C20" w:rsidRPr="00D50C20" w:rsidRDefault="00D50C20" w:rsidP="006C3852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it-IT"/>
              </w:rPr>
            </w:pPr>
            <w:r w:rsidRPr="00D50C2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  <w:r w:rsidRPr="00D50C20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unti </w:t>
            </w:r>
            <w:r w:rsidRPr="00D50C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Times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grassetto</w:t>
            </w:r>
          </w:p>
        </w:tc>
        <w:tc>
          <w:tcPr>
            <w:tcW w:w="2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BEE6EE" w14:textId="77777777" w:rsidR="00D50C20" w:rsidRPr="00D50C20" w:rsidRDefault="00D50C20" w:rsidP="006C3852">
            <w:pPr>
              <w:rPr>
                <w:rFonts w:ascii="Times New Roman" w:hAnsi="Times New Roman" w:cs="Times New Roman"/>
              </w:rPr>
            </w:pPr>
            <w:r w:rsidRPr="00D50C20">
              <w:rPr>
                <w:rFonts w:ascii="Times New Roman" w:hAnsi="Times New Roman" w:cs="Times New Roman"/>
              </w:rPr>
              <w:t>1 linea (12 punti) spazio prima di una sezione</w:t>
            </w:r>
          </w:p>
          <w:p w14:paraId="1CB75FF6" w14:textId="124F8738" w:rsidR="00D50C20" w:rsidRPr="00D50C20" w:rsidRDefault="00D50C20" w:rsidP="006C3852">
            <w:pPr>
              <w:spacing w:before="0" w:after="160"/>
              <w:rPr>
                <w:rFonts w:ascii="Times New Roman" w:hAnsi="Times New Roman" w:cs="Times New Roman"/>
              </w:rPr>
            </w:pPr>
            <w:proofErr w:type="gramStart"/>
            <w:r w:rsidRPr="00D50C20">
              <w:rPr>
                <w:rFonts w:ascii="Times New Roman" w:hAnsi="Times New Roman" w:cs="Times New Roman"/>
              </w:rPr>
              <w:t>3</w:t>
            </w:r>
            <w:proofErr w:type="gramEnd"/>
            <w:r w:rsidRPr="00D50C20">
              <w:rPr>
                <w:rFonts w:ascii="Times New Roman" w:hAnsi="Times New Roman" w:cs="Times New Roman"/>
              </w:rPr>
              <w:t xml:space="preserve"> punti di spazio aggiuntivo dopo un'intestazione di sezione</w:t>
            </w:r>
          </w:p>
        </w:tc>
      </w:tr>
      <w:tr w:rsidR="00D50C20" w:rsidRPr="00D50C20" w14:paraId="33822CE5" w14:textId="77777777" w:rsidTr="00D50C20">
        <w:trPr>
          <w:trHeight w:val="540"/>
          <w:tblCellSpacing w:w="0" w:type="dxa"/>
          <w:jc w:val="center"/>
        </w:trPr>
        <w:tc>
          <w:tcPr>
            <w:tcW w:w="1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F44099" w14:textId="77777777" w:rsidR="00D50C20" w:rsidRPr="00D50C20" w:rsidRDefault="00D50C20" w:rsidP="006C3852">
            <w:pPr>
              <w:rPr>
                <w:rFonts w:ascii="Times New Roman" w:hAnsi="Times New Roman" w:cs="Times New Roman"/>
              </w:rPr>
            </w:pPr>
            <w:r w:rsidRPr="00D50C20">
              <w:rPr>
                <w:rFonts w:ascii="Times New Roman" w:hAnsi="Times New Roman" w:cs="Times New Roman"/>
              </w:rPr>
              <w:t>Sottosezione</w:t>
            </w:r>
          </w:p>
          <w:p w14:paraId="251B749D" w14:textId="157C19BE" w:rsidR="00D50C20" w:rsidRPr="00D50C20" w:rsidRDefault="00D50C20" w:rsidP="006C3852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18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55633C" w14:textId="0F533FF9" w:rsidR="00D50C20" w:rsidRPr="00D50C20" w:rsidRDefault="00D50C20" w:rsidP="006C3852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it-IT"/>
              </w:rPr>
            </w:pPr>
            <w:r w:rsidRPr="00D50C20">
              <w:rPr>
                <w:rFonts w:ascii="Times New Roman" w:eastAsia="Times New Roman" w:hAnsi="Times New Roman" w:cs="Times New Roman"/>
                <w:lang w:eastAsia="it-IT"/>
              </w:rPr>
              <w:t>2.1., 2.2., 2.3., e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cc.</w:t>
            </w:r>
          </w:p>
        </w:tc>
        <w:tc>
          <w:tcPr>
            <w:tcW w:w="22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CCB11D" w14:textId="71BCD2C7" w:rsidR="00D50C20" w:rsidRPr="00D50C20" w:rsidRDefault="00D50C20" w:rsidP="006C3852">
            <w:pPr>
              <w:spacing w:before="100" w:beforeAutospacing="1" w:after="119"/>
              <w:rPr>
                <w:rFonts w:ascii="Times New Roman" w:eastAsia="Times New Roman" w:hAnsi="Times New Roman" w:cs="Times New Roman"/>
                <w:lang w:eastAsia="it-IT"/>
              </w:rPr>
            </w:pPr>
            <w:r w:rsidRPr="00D50C20"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  <w:r w:rsidRPr="00D50C20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it-IT"/>
              </w:rPr>
              <w:t>punti in</w:t>
            </w:r>
            <w:r w:rsidRPr="00D50C20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r w:rsidRPr="00D50C20"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 xml:space="preserve">Times 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it-IT"/>
              </w:rPr>
              <w:t>Corsivo</w:t>
            </w:r>
          </w:p>
        </w:tc>
        <w:tc>
          <w:tcPr>
            <w:tcW w:w="2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6C6BE5" w14:textId="77777777" w:rsidR="00D50C20" w:rsidRPr="00D50C20" w:rsidRDefault="00D50C20" w:rsidP="006C3852">
            <w:pPr>
              <w:rPr>
                <w:rFonts w:ascii="Times New Roman" w:hAnsi="Times New Roman" w:cs="Times New Roman"/>
              </w:rPr>
            </w:pPr>
            <w:r w:rsidRPr="00D50C20">
              <w:rPr>
                <w:rFonts w:ascii="Times New Roman" w:hAnsi="Times New Roman" w:cs="Times New Roman"/>
              </w:rPr>
              <w:t>1 linea (12 punti) spazio prima di una sezione</w:t>
            </w:r>
          </w:p>
          <w:p w14:paraId="306F28EF" w14:textId="73EF1347" w:rsidR="00D50C20" w:rsidRPr="00D50C20" w:rsidRDefault="00D50C20" w:rsidP="006C3852">
            <w:pPr>
              <w:spacing w:before="0" w:after="160"/>
              <w:rPr>
                <w:rFonts w:ascii="Times New Roman" w:hAnsi="Times New Roman" w:cs="Times New Roman"/>
              </w:rPr>
            </w:pPr>
            <w:proofErr w:type="gramStart"/>
            <w:r w:rsidRPr="00D50C20">
              <w:rPr>
                <w:rFonts w:ascii="Times New Roman" w:hAnsi="Times New Roman" w:cs="Times New Roman"/>
              </w:rPr>
              <w:t>3</w:t>
            </w:r>
            <w:proofErr w:type="gramEnd"/>
            <w:r w:rsidRPr="00D50C20">
              <w:rPr>
                <w:rFonts w:ascii="Times New Roman" w:hAnsi="Times New Roman" w:cs="Times New Roman"/>
              </w:rPr>
              <w:t xml:space="preserve"> punti di spazio aggiuntivo dopo un'intestazione di sezione</w:t>
            </w:r>
          </w:p>
        </w:tc>
      </w:tr>
    </w:tbl>
    <w:p w14:paraId="06489310" w14:textId="679DC004" w:rsidR="00D50C20" w:rsidRDefault="00D50C20" w:rsidP="00EA0A26">
      <w:pPr>
        <w:jc w:val="center"/>
        <w:rPr>
          <w:rFonts w:ascii="Times New Roman" w:hAnsi="Times New Roman" w:cs="Times New Roman"/>
        </w:rPr>
      </w:pPr>
      <w:r w:rsidRPr="00B421F0">
        <w:rPr>
          <w:rFonts w:ascii="Times New Roman" w:hAnsi="Times New Roman" w:cs="Times New Roman"/>
        </w:rPr>
        <w:t>Tabella 1.</w:t>
      </w:r>
      <w:r w:rsidRPr="00D50C20">
        <w:t xml:space="preserve"> </w:t>
      </w:r>
      <w:r w:rsidRPr="00B421F0">
        <w:rPr>
          <w:rFonts w:ascii="Times New Roman" w:hAnsi="Times New Roman" w:cs="Times New Roman"/>
        </w:rPr>
        <w:t>Formattazione di sezioni</w:t>
      </w:r>
      <w:r w:rsidR="00617F66">
        <w:rPr>
          <w:rFonts w:ascii="Times New Roman" w:hAnsi="Times New Roman" w:cs="Times New Roman"/>
        </w:rPr>
        <w:t xml:space="preserve"> e</w:t>
      </w:r>
      <w:r w:rsidRPr="00B421F0">
        <w:rPr>
          <w:rFonts w:ascii="Times New Roman" w:hAnsi="Times New Roman" w:cs="Times New Roman"/>
        </w:rPr>
        <w:t xml:space="preserve"> sottosezioni.</w:t>
      </w:r>
    </w:p>
    <w:p w14:paraId="22033F77" w14:textId="26326ACF" w:rsidR="00D062AC" w:rsidRPr="00D062AC" w:rsidRDefault="00D50C20" w:rsidP="00EA0A26">
      <w:pPr>
        <w:pStyle w:val="Titolosottosezione"/>
        <w:rPr>
          <w:b/>
        </w:rPr>
      </w:pPr>
      <w:r w:rsidRPr="00D062AC">
        <w:t>4.</w:t>
      </w:r>
      <w:r w:rsidR="00ED4293">
        <w:t>5</w:t>
      </w:r>
      <w:r w:rsidRPr="00D062AC">
        <w:t>.</w:t>
      </w:r>
      <w:r w:rsidR="00D062AC" w:rsidRPr="00D062AC">
        <w:rPr>
          <w:b/>
        </w:rPr>
        <w:t xml:space="preserve"> </w:t>
      </w:r>
      <w:r w:rsidR="00D062AC" w:rsidRPr="00D062AC">
        <w:t>Elementi particolari nel testo</w:t>
      </w:r>
    </w:p>
    <w:p w14:paraId="6F15CC60" w14:textId="1F178422" w:rsidR="00D062AC" w:rsidRPr="00D062AC" w:rsidRDefault="00D062AC" w:rsidP="00EA0A26">
      <w:pPr>
        <w:pStyle w:val="Dopo"/>
        <w:rPr>
          <w:i/>
          <w:iCs/>
        </w:rPr>
      </w:pPr>
      <w:r w:rsidRPr="00D062AC">
        <w:rPr>
          <w:i/>
          <w:iCs/>
        </w:rPr>
        <w:t xml:space="preserve"> </w:t>
      </w:r>
      <w:r w:rsidRPr="00D062AC">
        <w:t>Per inserire degli elenchi puntati si utilizza il punto.</w:t>
      </w:r>
      <w:r>
        <w:rPr>
          <w:i/>
          <w:iCs/>
        </w:rPr>
        <w:t xml:space="preserve"> </w:t>
      </w:r>
      <w:r w:rsidRPr="00D062AC">
        <w:rPr>
          <w:lang w:val="it-CH"/>
        </w:rPr>
        <w:t>Come in questo esempio:</w:t>
      </w:r>
    </w:p>
    <w:p w14:paraId="324E7B55" w14:textId="77777777" w:rsidR="00D062AC" w:rsidRPr="00D062AC" w:rsidRDefault="00D062AC" w:rsidP="006C385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D062AC">
        <w:rPr>
          <w:rFonts w:ascii="Times New Roman" w:hAnsi="Times New Roman" w:cs="Times New Roman"/>
        </w:rPr>
        <w:t>di elenco puntato e indentato;</w:t>
      </w:r>
    </w:p>
    <w:p w14:paraId="07DE3A7C" w14:textId="77777777" w:rsidR="00D062AC" w:rsidRPr="00D062AC" w:rsidRDefault="00D062AC" w:rsidP="006C3852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D062AC">
        <w:rPr>
          <w:rFonts w:ascii="Times New Roman" w:hAnsi="Times New Roman" w:cs="Times New Roman"/>
        </w:rPr>
        <w:t>di elenco puntato e indentato.</w:t>
      </w:r>
    </w:p>
    <w:p w14:paraId="737648E9" w14:textId="77777777" w:rsidR="00D062AC" w:rsidRPr="00D062AC" w:rsidRDefault="00D062AC" w:rsidP="006C3852">
      <w:pPr>
        <w:tabs>
          <w:tab w:val="left" w:pos="492"/>
          <w:tab w:val="left" w:pos="493"/>
        </w:tabs>
        <w:jc w:val="both"/>
        <w:rPr>
          <w:rFonts w:ascii="Times New Roman" w:hAnsi="Times New Roman" w:cs="Times New Roman"/>
          <w:lang w:val="it-CH"/>
        </w:rPr>
      </w:pPr>
      <w:r w:rsidRPr="00D062AC">
        <w:rPr>
          <w:rFonts w:ascii="Times New Roman" w:hAnsi="Times New Roman" w:cs="Times New Roman"/>
        </w:rPr>
        <w:t xml:space="preserve">Per gli elenchi numerati, </w:t>
      </w:r>
      <w:r w:rsidRPr="00D062AC">
        <w:rPr>
          <w:rFonts w:ascii="Times New Roman" w:hAnsi="Times New Roman" w:cs="Times New Roman"/>
          <w:lang w:val="it-CH"/>
        </w:rPr>
        <w:t>usare i numeri arabi con il punto (1. 2. 3. …) e per i livelli successivi di elenco le lettere alfabetiche. Come in questo esempio.</w:t>
      </w:r>
    </w:p>
    <w:p w14:paraId="1BD816BF" w14:textId="77777777" w:rsidR="00D062AC" w:rsidRPr="00D062AC" w:rsidRDefault="00D062AC" w:rsidP="006C3852">
      <w:pPr>
        <w:pStyle w:val="Corpotesto"/>
        <w:numPr>
          <w:ilvl w:val="0"/>
          <w:numId w:val="1"/>
        </w:numPr>
        <w:ind w:hanging="357"/>
        <w:rPr>
          <w:rFonts w:ascii="Times New Roman" w:hAnsi="Times New Roman" w:cs="Times New Roman"/>
          <w:sz w:val="24"/>
          <w:szCs w:val="24"/>
          <w:lang w:val="it-CH"/>
        </w:rPr>
      </w:pPr>
      <w:r w:rsidRPr="00D062AC">
        <w:rPr>
          <w:rFonts w:ascii="Times New Roman" w:hAnsi="Times New Roman" w:cs="Times New Roman"/>
          <w:sz w:val="24"/>
          <w:szCs w:val="24"/>
          <w:lang w:val="it-CH"/>
        </w:rPr>
        <w:t>Primo punto numerato</w:t>
      </w:r>
    </w:p>
    <w:p w14:paraId="4BED59DA" w14:textId="77777777" w:rsidR="00D062AC" w:rsidRPr="00D062AC" w:rsidRDefault="00D062AC" w:rsidP="006C3852">
      <w:pPr>
        <w:pStyle w:val="Corpotesto"/>
        <w:numPr>
          <w:ilvl w:val="1"/>
          <w:numId w:val="1"/>
        </w:numPr>
        <w:ind w:hanging="357"/>
        <w:rPr>
          <w:rFonts w:ascii="Times New Roman" w:hAnsi="Times New Roman" w:cs="Times New Roman"/>
          <w:sz w:val="24"/>
          <w:szCs w:val="24"/>
          <w:lang w:val="it-CH"/>
        </w:rPr>
      </w:pPr>
      <w:r w:rsidRPr="00D062AC">
        <w:rPr>
          <w:rFonts w:ascii="Times New Roman" w:hAnsi="Times New Roman" w:cs="Times New Roman"/>
          <w:sz w:val="24"/>
          <w:szCs w:val="24"/>
          <w:lang w:val="it-CH"/>
        </w:rPr>
        <w:t>Primo sottopunto.</w:t>
      </w:r>
    </w:p>
    <w:p w14:paraId="6B9CF070" w14:textId="77777777" w:rsidR="00D062AC" w:rsidRPr="00D062AC" w:rsidRDefault="00D062AC" w:rsidP="006C3852">
      <w:pPr>
        <w:pStyle w:val="Corpotesto"/>
        <w:numPr>
          <w:ilvl w:val="1"/>
          <w:numId w:val="1"/>
        </w:numPr>
        <w:ind w:hanging="357"/>
        <w:rPr>
          <w:rFonts w:ascii="Times New Roman" w:hAnsi="Times New Roman" w:cs="Times New Roman"/>
          <w:sz w:val="24"/>
          <w:szCs w:val="24"/>
          <w:lang w:val="it-CH"/>
        </w:rPr>
      </w:pPr>
      <w:r w:rsidRPr="00D062AC">
        <w:rPr>
          <w:rFonts w:ascii="Times New Roman" w:hAnsi="Times New Roman" w:cs="Times New Roman"/>
          <w:sz w:val="24"/>
          <w:szCs w:val="24"/>
          <w:lang w:val="it-CH"/>
        </w:rPr>
        <w:t>Secondo sottopunto.</w:t>
      </w:r>
    </w:p>
    <w:p w14:paraId="7EC0D645" w14:textId="77777777" w:rsidR="00D062AC" w:rsidRPr="00D062AC" w:rsidRDefault="00D062AC" w:rsidP="006C3852">
      <w:pPr>
        <w:pStyle w:val="Corpotesto"/>
        <w:numPr>
          <w:ilvl w:val="0"/>
          <w:numId w:val="1"/>
        </w:numPr>
        <w:ind w:hanging="357"/>
        <w:rPr>
          <w:rFonts w:ascii="Times New Roman" w:hAnsi="Times New Roman" w:cs="Times New Roman"/>
          <w:sz w:val="24"/>
          <w:szCs w:val="24"/>
          <w:lang w:val="it-CH"/>
        </w:rPr>
      </w:pPr>
      <w:r w:rsidRPr="00D062AC">
        <w:rPr>
          <w:rFonts w:ascii="Times New Roman" w:hAnsi="Times New Roman" w:cs="Times New Roman"/>
          <w:sz w:val="24"/>
          <w:szCs w:val="24"/>
          <w:lang w:val="it-CH"/>
        </w:rPr>
        <w:t>Secondo punto numerato</w:t>
      </w:r>
    </w:p>
    <w:p w14:paraId="46E91053" w14:textId="77777777" w:rsidR="00D062AC" w:rsidRPr="00D062AC" w:rsidRDefault="00D062AC" w:rsidP="006C3852">
      <w:pPr>
        <w:pStyle w:val="Corpotesto"/>
        <w:numPr>
          <w:ilvl w:val="1"/>
          <w:numId w:val="1"/>
        </w:numPr>
        <w:ind w:hanging="357"/>
        <w:rPr>
          <w:rFonts w:ascii="Times New Roman" w:hAnsi="Times New Roman" w:cs="Times New Roman"/>
          <w:sz w:val="24"/>
          <w:szCs w:val="24"/>
          <w:lang w:val="it-CH"/>
        </w:rPr>
      </w:pPr>
      <w:r w:rsidRPr="00D062AC">
        <w:rPr>
          <w:rFonts w:ascii="Times New Roman" w:hAnsi="Times New Roman" w:cs="Times New Roman"/>
          <w:sz w:val="24"/>
          <w:szCs w:val="24"/>
          <w:lang w:val="it-CH"/>
        </w:rPr>
        <w:t>Primo sottopunto.</w:t>
      </w:r>
    </w:p>
    <w:p w14:paraId="0D7485A6" w14:textId="5BEC87EE" w:rsidR="00EA0A26" w:rsidRDefault="00D062AC" w:rsidP="006C3852">
      <w:pPr>
        <w:pStyle w:val="Corpotesto"/>
        <w:numPr>
          <w:ilvl w:val="1"/>
          <w:numId w:val="1"/>
        </w:numPr>
        <w:ind w:hanging="357"/>
        <w:rPr>
          <w:rFonts w:ascii="Times New Roman" w:hAnsi="Times New Roman" w:cs="Times New Roman"/>
          <w:sz w:val="24"/>
          <w:szCs w:val="24"/>
          <w:lang w:val="it-CH"/>
        </w:rPr>
      </w:pPr>
      <w:r w:rsidRPr="00D062AC">
        <w:rPr>
          <w:rFonts w:ascii="Times New Roman" w:hAnsi="Times New Roman" w:cs="Times New Roman"/>
          <w:sz w:val="24"/>
          <w:szCs w:val="24"/>
          <w:lang w:val="it-CH"/>
        </w:rPr>
        <w:t>Secondo sottopunto.</w:t>
      </w:r>
    </w:p>
    <w:p w14:paraId="7F48741B" w14:textId="77777777" w:rsidR="003F68B8" w:rsidRDefault="003F68B8" w:rsidP="00EA0A26">
      <w:pPr>
        <w:pStyle w:val="Titolosottosezione"/>
      </w:pPr>
    </w:p>
    <w:p w14:paraId="718AD50A" w14:textId="77777777" w:rsidR="003F68B8" w:rsidRDefault="003F68B8" w:rsidP="00EA0A26">
      <w:pPr>
        <w:pStyle w:val="Titolosottosezione"/>
      </w:pPr>
    </w:p>
    <w:p w14:paraId="23710764" w14:textId="77777777" w:rsidR="003F68B8" w:rsidRDefault="003F68B8" w:rsidP="00EA0A26">
      <w:pPr>
        <w:pStyle w:val="Titolosottosezione"/>
      </w:pPr>
    </w:p>
    <w:p w14:paraId="745B6A30" w14:textId="761BCC14" w:rsidR="00EA0A26" w:rsidRDefault="00D50C20" w:rsidP="00EA0A26">
      <w:pPr>
        <w:pStyle w:val="Titolosottosezione"/>
      </w:pPr>
      <w:r w:rsidRPr="00D062AC">
        <w:t>4.</w:t>
      </w:r>
      <w:r w:rsidR="00ED4293">
        <w:t>6</w:t>
      </w:r>
      <w:r w:rsidRPr="00D062AC">
        <w:t>. Note a piè di pagina</w:t>
      </w:r>
    </w:p>
    <w:p w14:paraId="424A4831" w14:textId="36C05F99" w:rsidR="00EA0A26" w:rsidRPr="00EA0A26" w:rsidRDefault="00D50C20" w:rsidP="00EA0A26">
      <w:pPr>
        <w:spacing w:before="0"/>
        <w:rPr>
          <w:rFonts w:ascii="Times New Roman" w:hAnsi="Times New Roman" w:cs="Times New Roman"/>
          <w:i/>
          <w:iCs/>
        </w:rPr>
      </w:pPr>
      <w:r w:rsidRPr="00D062AC">
        <w:rPr>
          <w:rFonts w:ascii="Times New Roman" w:hAnsi="Times New Roman" w:cs="Times New Roman"/>
        </w:rPr>
        <w:t xml:space="preserve">Le note a </w:t>
      </w:r>
      <w:r w:rsidR="00F21BEA" w:rsidRPr="003374B1">
        <w:rPr>
          <w:rFonts w:ascii="Times New Roman" w:hAnsi="Times New Roman" w:cs="Times New Roman"/>
          <w:w w:val="105"/>
          <w:lang w:val="it-CH"/>
        </w:rPr>
        <w:t>piè di pagina</w:t>
      </w:r>
      <w:r w:rsidR="00F21BEA" w:rsidRPr="003374B1">
        <w:rPr>
          <w:rStyle w:val="Rimandonotaapidipagina"/>
          <w:rFonts w:ascii="Times New Roman" w:hAnsi="Times New Roman" w:cs="Times New Roman"/>
          <w:w w:val="105"/>
          <w:lang w:val="it-CH"/>
        </w:rPr>
        <w:footnoteReference w:id="1"/>
      </w:r>
      <w:r w:rsidR="00F21BEA" w:rsidRPr="003374B1">
        <w:rPr>
          <w:rFonts w:ascii="Times New Roman" w:hAnsi="Times New Roman" w:cs="Times New Roman"/>
          <w:w w:val="105"/>
          <w:lang w:val="it-CH"/>
        </w:rPr>
        <w:t xml:space="preserve"> </w:t>
      </w:r>
      <w:r w:rsidRPr="00D062AC">
        <w:rPr>
          <w:rFonts w:ascii="Times New Roman" w:hAnsi="Times New Roman" w:cs="Times New Roman"/>
        </w:rPr>
        <w:t>devono essere utilizzate solo se essenziali e, se necessario, devono essere utilizzate solo per brevi note.</w:t>
      </w:r>
    </w:p>
    <w:p w14:paraId="66F5C1F3" w14:textId="77777777" w:rsidR="00D50C20" w:rsidRPr="00D50C20" w:rsidRDefault="00D50C20" w:rsidP="00EA0A26">
      <w:pPr>
        <w:pStyle w:val="Titolosezione"/>
      </w:pPr>
      <w:r w:rsidRPr="00D50C20">
        <w:t>5. Figure</w:t>
      </w:r>
    </w:p>
    <w:p w14:paraId="428C659F" w14:textId="5F7F6D4A" w:rsidR="00D50C20" w:rsidRPr="00D50C20" w:rsidRDefault="00D50C20" w:rsidP="00EA0A26">
      <w:pPr>
        <w:spacing w:before="0"/>
        <w:rPr>
          <w:rFonts w:ascii="Times New Roman" w:hAnsi="Times New Roman" w:cs="Times New Roman"/>
        </w:rPr>
      </w:pPr>
      <w:r w:rsidRPr="00EA0A26">
        <w:rPr>
          <w:rStyle w:val="DopoCarattere"/>
          <w:rFonts w:eastAsiaTheme="minorHAnsi"/>
        </w:rPr>
        <w:t xml:space="preserve">Le figure vanno numerate in ordine progressivo, vanno inserite “in linea con il testo” e centrate. Ogni figura deve essere seguita da una didascalia. Prima di inserire la figura deve essere lasciata una linea vuota. </w:t>
      </w:r>
      <w:r w:rsidR="00617F66" w:rsidRPr="00EA0A26">
        <w:rPr>
          <w:rStyle w:val="DopoCarattere"/>
          <w:rFonts w:eastAsiaTheme="minorHAnsi"/>
        </w:rPr>
        <w:t>È anche più conveniente se le figure sono posizionate il più vicino possibile, e</w:t>
      </w:r>
      <w:r w:rsidR="00617F66" w:rsidRPr="00617F66">
        <w:rPr>
          <w:rFonts w:ascii="Times New Roman" w:hAnsi="Times New Roman" w:cs="Times New Roman"/>
        </w:rPr>
        <w:t xml:space="preserve"> idealmente dopo, il punto in cui sono menzionate per la prima volta nel testo. Se necessario, le figure e le loro didascalie possono essere raggruppate alla fine dell'articolo.</w:t>
      </w:r>
    </w:p>
    <w:p w14:paraId="1F236845" w14:textId="77777777" w:rsidR="00D50C20" w:rsidRPr="003374B1" w:rsidRDefault="00D50C20" w:rsidP="006C3852">
      <w:pPr>
        <w:jc w:val="both"/>
        <w:rPr>
          <w:rFonts w:ascii="Times New Roman" w:hAnsi="Times New Roman" w:cs="Times New Roman"/>
        </w:rPr>
      </w:pPr>
    </w:p>
    <w:p w14:paraId="2C63DAF0" w14:textId="77777777" w:rsidR="00D50C20" w:rsidRPr="003374B1" w:rsidRDefault="00D50C20" w:rsidP="006C3852">
      <w:pPr>
        <w:pStyle w:val="Corpotesto"/>
        <w:spacing w:before="4"/>
        <w:ind w:left="28"/>
        <w:jc w:val="center"/>
        <w:rPr>
          <w:rFonts w:ascii="Times New Roman" w:hAnsi="Times New Roman" w:cs="Times New Roman"/>
          <w:w w:val="105"/>
          <w:sz w:val="24"/>
          <w:szCs w:val="24"/>
          <w:lang w:val="it-CH"/>
        </w:rPr>
      </w:pPr>
      <w:r w:rsidRPr="003374B1">
        <w:rPr>
          <w:rFonts w:ascii="Times New Roman" w:hAnsi="Times New Roman" w:cs="Times New Roman"/>
          <w:noProof/>
          <w:w w:val="105"/>
          <w:sz w:val="24"/>
          <w:szCs w:val="24"/>
          <w:lang w:val="it-CH" w:eastAsia="it-CH"/>
        </w:rPr>
        <w:drawing>
          <wp:inline distT="0" distB="0" distL="0" distR="0" wp14:anchorId="0CC75882" wp14:editId="569B3935">
            <wp:extent cx="2209037" cy="2755900"/>
            <wp:effectExtent l="0" t="0" r="127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3280" cy="2786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8CEC3" w14:textId="570063A4" w:rsidR="00D50C20" w:rsidRPr="00EA0A26" w:rsidRDefault="00D50C20" w:rsidP="00EA0A26">
      <w:pPr>
        <w:pStyle w:val="Corpotesto"/>
        <w:spacing w:before="4"/>
        <w:ind w:left="28"/>
        <w:jc w:val="center"/>
        <w:rPr>
          <w:rFonts w:ascii="Times New Roman" w:hAnsi="Times New Roman" w:cs="Times New Roman"/>
          <w:sz w:val="24"/>
          <w:szCs w:val="24"/>
          <w:lang w:val="it-CH"/>
        </w:rPr>
      </w:pPr>
      <w:r w:rsidRPr="0067434F">
        <w:rPr>
          <w:rFonts w:ascii="Times New Roman" w:hAnsi="Times New Roman" w:cs="Times New Roman"/>
          <w:bCs/>
          <w:w w:val="105"/>
          <w:sz w:val="24"/>
          <w:szCs w:val="24"/>
          <w:lang w:val="it-CH"/>
        </w:rPr>
        <w:t xml:space="preserve">Figura </w:t>
      </w:r>
      <w:r w:rsidR="006C3852" w:rsidRPr="0067434F">
        <w:rPr>
          <w:rFonts w:ascii="Times New Roman" w:hAnsi="Times New Roman" w:cs="Times New Roman"/>
          <w:bCs/>
          <w:w w:val="105"/>
          <w:sz w:val="24"/>
          <w:szCs w:val="24"/>
          <w:lang w:val="it-CH"/>
        </w:rPr>
        <w:t>2</w:t>
      </w:r>
      <w:r w:rsidRPr="0067434F">
        <w:rPr>
          <w:rFonts w:ascii="Times New Roman" w:hAnsi="Times New Roman" w:cs="Times New Roman"/>
          <w:bCs/>
          <w:w w:val="105"/>
          <w:sz w:val="24"/>
          <w:szCs w:val="24"/>
          <w:lang w:val="it-CH"/>
        </w:rPr>
        <w:t>.</w:t>
      </w:r>
      <w:r w:rsidRPr="003374B1">
        <w:rPr>
          <w:rFonts w:ascii="Times New Roman" w:hAnsi="Times New Roman" w:cs="Times New Roman"/>
          <w:w w:val="105"/>
          <w:sz w:val="24"/>
          <w:szCs w:val="24"/>
          <w:lang w:val="it-CH"/>
        </w:rPr>
        <w:t xml:space="preserve"> Un</w:t>
      </w:r>
      <w:r>
        <w:rPr>
          <w:rFonts w:ascii="Times New Roman" w:hAnsi="Times New Roman" w:cs="Times New Roman"/>
          <w:w w:val="105"/>
          <w:sz w:val="24"/>
          <w:szCs w:val="24"/>
          <w:lang w:val="it-CH"/>
        </w:rPr>
        <w:t xml:space="preserve">’opera dell’artista </w:t>
      </w:r>
      <w:proofErr w:type="spellStart"/>
      <w:r>
        <w:rPr>
          <w:rFonts w:ascii="Times New Roman" w:hAnsi="Times New Roman" w:cs="Times New Roman"/>
          <w:w w:val="105"/>
          <w:sz w:val="24"/>
          <w:szCs w:val="24"/>
          <w:lang w:val="it-CH"/>
        </w:rPr>
        <w:t>Kumi</w:t>
      </w:r>
      <w:proofErr w:type="spellEnd"/>
      <w:r>
        <w:rPr>
          <w:rFonts w:ascii="Times New Roman" w:hAnsi="Times New Roman" w:cs="Times New Roman"/>
          <w:w w:val="105"/>
          <w:sz w:val="24"/>
          <w:szCs w:val="24"/>
          <w:lang w:val="it-CH"/>
        </w:rPr>
        <w:t xml:space="preserve"> Yamashita</w:t>
      </w:r>
      <w:r w:rsidRPr="003374B1">
        <w:rPr>
          <w:rFonts w:ascii="Times New Roman" w:hAnsi="Times New Roman" w:cs="Times New Roman"/>
          <w:w w:val="105"/>
          <w:sz w:val="24"/>
          <w:szCs w:val="24"/>
          <w:lang w:val="it-CH"/>
        </w:rPr>
        <w:t>.</w:t>
      </w:r>
    </w:p>
    <w:p w14:paraId="0C02C66C" w14:textId="5F8B5C42" w:rsidR="00617F66" w:rsidRPr="00617F66" w:rsidRDefault="00617F66" w:rsidP="00EA0A26">
      <w:pPr>
        <w:pStyle w:val="Titolosottosezione"/>
      </w:pPr>
      <w:r w:rsidRPr="00617F66">
        <w:t>5.</w:t>
      </w:r>
      <w:r w:rsidR="00ED4293">
        <w:t>1</w:t>
      </w:r>
      <w:r w:rsidRPr="00617F66">
        <w:t>. Forni</w:t>
      </w:r>
      <w:r>
        <w:t>re</w:t>
      </w:r>
      <w:r w:rsidRPr="00617F66">
        <w:t xml:space="preserve"> </w:t>
      </w:r>
      <w:r>
        <w:t>il</w:t>
      </w:r>
      <w:r w:rsidRPr="00617F66">
        <w:t xml:space="preserve"> file d</w:t>
      </w:r>
      <w:r>
        <w:t>elle</w:t>
      </w:r>
      <w:r w:rsidRPr="00617F66">
        <w:t xml:space="preserve"> figure</w:t>
      </w:r>
    </w:p>
    <w:p w14:paraId="74F4CC1C" w14:textId="6879DF9C" w:rsidR="00617F66" w:rsidRPr="00617F66" w:rsidRDefault="00617F66" w:rsidP="00EA0A26">
      <w:pPr>
        <w:pStyle w:val="Dopo"/>
      </w:pPr>
      <w:r>
        <w:t>Si tenga</w:t>
      </w:r>
      <w:r w:rsidRPr="00617F66">
        <w:t xml:space="preserve"> presente che tutte le figure devono essere incorporate nel testo (documento Word) del</w:t>
      </w:r>
      <w:r>
        <w:t>l’</w:t>
      </w:r>
      <w:r w:rsidRPr="00617F66">
        <w:t>articolo e fornite come file di figure separati in uno qualsiasi dei formati di file accettabili elencati nella sezione 1.1 (</w:t>
      </w:r>
      <w:r>
        <w:t>si può</w:t>
      </w:r>
      <w:r w:rsidRPr="00617F66">
        <w:t>, ovviamente, utilizzare qualsiasi combinazione dei formati supportati).</w:t>
      </w:r>
    </w:p>
    <w:p w14:paraId="605CD121" w14:textId="6F45DBA9" w:rsidR="00012286" w:rsidRPr="00617F66" w:rsidRDefault="00617F66" w:rsidP="00EA0A26">
      <w:pPr>
        <w:pStyle w:val="Dopo"/>
      </w:pPr>
      <w:r w:rsidRPr="00617F66">
        <w:t>Non inserire un titolo o un dettaglio di didascalia nel file della figura; qualsiasi descrizione dovrebbe essere inserita nella didascalia della figura.</w:t>
      </w:r>
    </w:p>
    <w:p w14:paraId="40968A9F" w14:textId="6143A106" w:rsidR="00617F66" w:rsidRPr="00617F66" w:rsidRDefault="00617F66" w:rsidP="00EA0A26">
      <w:pPr>
        <w:pStyle w:val="Titolosottosezione"/>
      </w:pPr>
      <w:r w:rsidRPr="00617F66">
        <w:t>5.</w:t>
      </w:r>
      <w:r w:rsidR="00ED4293">
        <w:t>2</w:t>
      </w:r>
      <w:r w:rsidRPr="00617F66">
        <w:t xml:space="preserve">. Denominazione dei file </w:t>
      </w:r>
      <w:r>
        <w:t>delle figure</w:t>
      </w:r>
    </w:p>
    <w:p w14:paraId="3565127F" w14:textId="2528016F" w:rsidR="00012286" w:rsidRPr="00617F66" w:rsidRDefault="00617F66" w:rsidP="00EA0A26">
      <w:pPr>
        <w:spacing w:before="0"/>
        <w:rPr>
          <w:rFonts w:ascii="Times New Roman" w:hAnsi="Times New Roman" w:cs="Times New Roman"/>
        </w:rPr>
      </w:pPr>
      <w:r w:rsidRPr="00EA0A26">
        <w:rPr>
          <w:rStyle w:val="DopoCarattere"/>
          <w:rFonts w:eastAsiaTheme="minorHAnsi"/>
        </w:rPr>
        <w:t>Seguire le linee guida per la denominazione dei file nella sezione 1.1 e assegnare a ciascun file grafico un nome che identifichi facilmente il contenuto. Ad esempio: Figure1.eps, Figure2a.tif, Figure2b.tif anziché nomi descrittivi lunghi come Beerslaw.jpg</w:t>
      </w:r>
      <w:r w:rsidRPr="00617F66">
        <w:rPr>
          <w:rFonts w:ascii="Times New Roman" w:hAnsi="Times New Roman" w:cs="Times New Roman"/>
        </w:rPr>
        <w:t>.</w:t>
      </w:r>
    </w:p>
    <w:p w14:paraId="3A360D3D" w14:textId="652F411D" w:rsidR="00617F66" w:rsidRPr="00617F66" w:rsidRDefault="00617F66" w:rsidP="00EA0A26">
      <w:pPr>
        <w:pStyle w:val="Titolosottosezione"/>
      </w:pPr>
      <w:r w:rsidRPr="00617F66">
        <w:t>5.</w:t>
      </w:r>
      <w:r w:rsidR="00ED4293">
        <w:t>3</w:t>
      </w:r>
      <w:r w:rsidRPr="00617F66">
        <w:t>. Illustrazioni a colori</w:t>
      </w:r>
    </w:p>
    <w:p w14:paraId="46A6A52B" w14:textId="01835B7F" w:rsidR="00617F66" w:rsidRDefault="00617F66" w:rsidP="00EA0A26">
      <w:pPr>
        <w:spacing w:before="0"/>
        <w:rPr>
          <w:rFonts w:ascii="Times New Roman" w:hAnsi="Times New Roman" w:cs="Times New Roman"/>
        </w:rPr>
      </w:pPr>
      <w:r w:rsidRPr="00EA0A26">
        <w:rPr>
          <w:rStyle w:val="DopoCarattere"/>
          <w:rFonts w:eastAsiaTheme="minorHAnsi"/>
        </w:rPr>
        <w:lastRenderedPageBreak/>
        <w:t>L'uso del colore nella versione online dell’articolo è gratuito e si incoraggia fortemente a fare un buon uso del colore ogni volta che sarà di aiuto per la lettura dell’articolo</w:t>
      </w:r>
      <w:r w:rsidRPr="00617F66">
        <w:rPr>
          <w:rFonts w:ascii="Times New Roman" w:hAnsi="Times New Roman" w:cs="Times New Roman"/>
        </w:rPr>
        <w:t>.</w:t>
      </w:r>
    </w:p>
    <w:p w14:paraId="3A743E58" w14:textId="544A4B9D" w:rsidR="00617F66" w:rsidRPr="00617F66" w:rsidRDefault="00617F66" w:rsidP="00EA0A26">
      <w:pPr>
        <w:pStyle w:val="Titolosottosezione"/>
      </w:pPr>
      <w:r w:rsidRPr="00617F66">
        <w:t>5.</w:t>
      </w:r>
      <w:r w:rsidR="00ED4293">
        <w:t>4</w:t>
      </w:r>
      <w:r w:rsidRPr="00617F66">
        <w:t xml:space="preserve">. </w:t>
      </w:r>
      <w:r>
        <w:t>Figure con parti diverse</w:t>
      </w:r>
    </w:p>
    <w:p w14:paraId="188892E2" w14:textId="1E92010C" w:rsidR="00617F66" w:rsidRDefault="00617F66" w:rsidP="00EA0A26">
      <w:pPr>
        <w:spacing w:before="0"/>
        <w:rPr>
          <w:rFonts w:ascii="Times New Roman" w:hAnsi="Times New Roman" w:cs="Times New Roman"/>
        </w:rPr>
      </w:pPr>
      <w:r w:rsidRPr="00EA0A26">
        <w:rPr>
          <w:rStyle w:val="DopoCarattere"/>
          <w:rFonts w:eastAsiaTheme="minorHAnsi"/>
        </w:rPr>
        <w:t>Se una figura</w:t>
      </w:r>
      <w:r w:rsidR="006C3852" w:rsidRPr="00EA0A26">
        <w:rPr>
          <w:rStyle w:val="DopoCarattere"/>
          <w:rFonts w:eastAsiaTheme="minorHAnsi"/>
        </w:rPr>
        <w:t xml:space="preserve"> </w:t>
      </w:r>
      <w:proofErr w:type="gramStart"/>
      <w:r w:rsidR="00F21BEA" w:rsidRPr="00EA0A26">
        <w:rPr>
          <w:rStyle w:val="DopoCarattere"/>
          <w:rFonts w:eastAsiaTheme="minorHAnsi"/>
        </w:rPr>
        <w:t>ha</w:t>
      </w:r>
      <w:proofErr w:type="gramEnd"/>
      <w:r w:rsidR="00ED4293" w:rsidRPr="00EA0A26">
        <w:rPr>
          <w:rStyle w:val="DopoCarattere"/>
          <w:rFonts w:eastAsiaTheme="minorHAnsi"/>
        </w:rPr>
        <w:t xml:space="preserve"> </w:t>
      </w:r>
      <w:r w:rsidRPr="00EA0A26">
        <w:rPr>
          <w:rStyle w:val="DopoCarattere"/>
          <w:rFonts w:eastAsiaTheme="minorHAnsi"/>
        </w:rPr>
        <w:t>parti</w:t>
      </w:r>
      <w:r w:rsidR="00ED4293" w:rsidRPr="00EA0A26">
        <w:rPr>
          <w:rStyle w:val="DopoCarattere"/>
          <w:rFonts w:eastAsiaTheme="minorHAnsi"/>
        </w:rPr>
        <w:t xml:space="preserve"> diverse</w:t>
      </w:r>
      <w:r w:rsidRPr="00EA0A26">
        <w:rPr>
          <w:rStyle w:val="DopoCarattere"/>
          <w:rFonts w:eastAsiaTheme="minorHAnsi"/>
        </w:rPr>
        <w:t>, queste dovrebbero essere chiaramente etichettate come (a), (b), (c) ecc. Sulla figura. Le parti non dovrebbero avere didascalie separate, ma la didascalia dovrebbe descrivere le diverse parti</w:t>
      </w:r>
      <w:r w:rsidRPr="00617F66">
        <w:rPr>
          <w:rFonts w:ascii="Times New Roman" w:hAnsi="Times New Roman" w:cs="Times New Roman"/>
        </w:rPr>
        <w:t>.</w:t>
      </w:r>
    </w:p>
    <w:p w14:paraId="4A77A492" w14:textId="77777777" w:rsidR="00617F66" w:rsidRPr="00617F66" w:rsidRDefault="00617F66" w:rsidP="00EA0A26">
      <w:pPr>
        <w:pStyle w:val="Titolosezione"/>
      </w:pPr>
      <w:r w:rsidRPr="00617F66">
        <w:t>6. Multimedia</w:t>
      </w:r>
    </w:p>
    <w:p w14:paraId="32FD59D0" w14:textId="7147BA99" w:rsidR="00012286" w:rsidRPr="000D4E36" w:rsidRDefault="004936D3" w:rsidP="000D4E36">
      <w:pPr>
        <w:rPr>
          <w:rFonts w:ascii="Times New Roman" w:hAnsi="Times New Roman" w:cs="Times New Roman"/>
          <w:lang w:val="it-CH"/>
        </w:rPr>
      </w:pPr>
      <w:r>
        <w:rPr>
          <w:rStyle w:val="DopoCarattere"/>
          <w:rFonts w:eastAsiaTheme="minorHAnsi"/>
        </w:rPr>
        <w:t>Linea Matematica</w:t>
      </w:r>
      <w:r w:rsidR="00617F66" w:rsidRPr="00EA0A26">
        <w:rPr>
          <w:rStyle w:val="DopoCarattere"/>
          <w:rFonts w:eastAsiaTheme="minorHAnsi"/>
        </w:rPr>
        <w:t xml:space="preserve"> incoraggia gli autori a inviare allegati multimediali per migliorare le versioni online degli articoli pubblicati. I miglioramenti multimediali consistono in genere in clip video, animazioni o dati supplementari come file di dati, tabelle di informazioni aggiuntive o figure extra da inserire prima del titolo e che rimandano al contenuto dell’articolo. Possono aumentare la comprensione del lettore e presentare i risultati in modi attraenti</w:t>
      </w:r>
      <w:r w:rsidR="00617F66" w:rsidRPr="00617F66">
        <w:rPr>
          <w:rFonts w:ascii="Times New Roman" w:hAnsi="Times New Roman" w:cs="Times New Roman"/>
        </w:rPr>
        <w:t>.</w:t>
      </w:r>
      <w:r w:rsidR="003F68B8">
        <w:rPr>
          <w:rFonts w:ascii="Times New Roman" w:hAnsi="Times New Roman" w:cs="Times New Roman"/>
        </w:rPr>
        <w:t xml:space="preserve"> </w:t>
      </w:r>
      <w:r w:rsidR="003F68B8">
        <w:rPr>
          <w:rFonts w:ascii="Times New Roman" w:hAnsi="Times New Roman" w:cs="Times New Roman"/>
          <w:lang w:val="it-CH"/>
        </w:rPr>
        <w:t>I</w:t>
      </w:r>
      <w:r w:rsidR="003F68B8" w:rsidRPr="003F68B8">
        <w:rPr>
          <w:rFonts w:ascii="Times New Roman" w:hAnsi="Times New Roman" w:cs="Times New Roman"/>
          <w:lang w:val="it-CH"/>
        </w:rPr>
        <w:t xml:space="preserve"> link </w:t>
      </w:r>
      <w:r w:rsidR="003F68B8">
        <w:rPr>
          <w:rFonts w:ascii="Times New Roman" w:hAnsi="Times New Roman" w:cs="Times New Roman"/>
          <w:lang w:val="it-CH"/>
        </w:rPr>
        <w:t xml:space="preserve">multimediali </w:t>
      </w:r>
      <w:r w:rsidR="003F68B8" w:rsidRPr="003F68B8">
        <w:rPr>
          <w:rFonts w:ascii="Times New Roman" w:hAnsi="Times New Roman" w:cs="Times New Roman"/>
          <w:lang w:val="it-CH"/>
        </w:rPr>
        <w:t>presenti nel testo</w:t>
      </w:r>
      <w:r w:rsidR="003F68B8">
        <w:rPr>
          <w:rFonts w:ascii="Times New Roman" w:hAnsi="Times New Roman" w:cs="Times New Roman"/>
          <w:lang w:val="it-CH"/>
        </w:rPr>
        <w:t xml:space="preserve"> devono essere resi attivi.</w:t>
      </w:r>
    </w:p>
    <w:p w14:paraId="44079AF5" w14:textId="77777777" w:rsidR="00617F66" w:rsidRPr="00EA0A26" w:rsidRDefault="00617F66" w:rsidP="00EA0A26">
      <w:pPr>
        <w:pStyle w:val="Titolosezione"/>
      </w:pPr>
      <w:r w:rsidRPr="00EA0A26">
        <w:t>7. Tabelle</w:t>
      </w:r>
    </w:p>
    <w:p w14:paraId="7D6993BC" w14:textId="1A066D97" w:rsidR="00012286" w:rsidRPr="00617F66" w:rsidRDefault="00617F66" w:rsidP="00EA0A26">
      <w:pPr>
        <w:pStyle w:val="Dopo"/>
      </w:pPr>
      <w:r w:rsidRPr="00617F66">
        <w:t>Un esempio di tabella può essere trovato nella Sezione 4.</w:t>
      </w:r>
      <w:r w:rsidR="00ED4293">
        <w:t>4</w:t>
      </w:r>
    </w:p>
    <w:p w14:paraId="437AB2AD" w14:textId="4A96351B" w:rsidR="00617F66" w:rsidRPr="00617F66" w:rsidRDefault="00617F66" w:rsidP="00EA0A26">
      <w:pPr>
        <w:pStyle w:val="Titolosottosezione"/>
      </w:pPr>
      <w:r w:rsidRPr="00617F66">
        <w:t xml:space="preserve">7.1. </w:t>
      </w:r>
      <w:r>
        <w:t>Posizione delle tabelle</w:t>
      </w:r>
    </w:p>
    <w:p w14:paraId="294DE69A" w14:textId="6FC2A851" w:rsidR="00012286" w:rsidRPr="00617F66" w:rsidRDefault="00617F66" w:rsidP="00EA0A26">
      <w:pPr>
        <w:spacing w:before="0" w:after="0"/>
        <w:rPr>
          <w:rFonts w:ascii="Times New Roman" w:hAnsi="Times New Roman" w:cs="Times New Roman"/>
        </w:rPr>
      </w:pPr>
      <w:r w:rsidRPr="00EA0A26">
        <w:rPr>
          <w:rStyle w:val="DopoCarattere"/>
          <w:rFonts w:eastAsiaTheme="minorHAnsi"/>
        </w:rPr>
        <w:t>Le tabelle devono essere centrate a meno che non occupino l'intera larghezza della pagina</w:t>
      </w:r>
      <w:r w:rsidRPr="00617F66">
        <w:rPr>
          <w:rFonts w:ascii="Times New Roman" w:hAnsi="Times New Roman" w:cs="Times New Roman"/>
        </w:rPr>
        <w:t>.</w:t>
      </w:r>
    </w:p>
    <w:p w14:paraId="18D3DC70" w14:textId="77777777" w:rsidR="00617F66" w:rsidRPr="00617F66" w:rsidRDefault="00617F66" w:rsidP="00EA0A26">
      <w:pPr>
        <w:pStyle w:val="Titolosottosezione"/>
      </w:pPr>
      <w:r w:rsidRPr="00617F66">
        <w:t>7.2. Didascalie / numerazione delle tabelle</w:t>
      </w:r>
    </w:p>
    <w:p w14:paraId="5224FBD4" w14:textId="168C16D7" w:rsidR="00012286" w:rsidRPr="00EA0A26" w:rsidRDefault="00617F66" w:rsidP="00EA0A26">
      <w:pPr>
        <w:pStyle w:val="Dopo"/>
      </w:pPr>
      <w:r w:rsidRPr="00EA0A26">
        <w:t>Le didascalie dovrebbero essere posizionate in fondo alla tabella, centrate, e dovrebbero terminare con un punto. Le didascalie più lunghe semplicemente digitate come un paragrafo. Le tabelle devono essere numerate in sequenza: "Tabella 1", "Tabella 2" e devono essere citate nel testo come "tabella 1", "tabella 2".</w:t>
      </w:r>
    </w:p>
    <w:p w14:paraId="4760FC33" w14:textId="77777777" w:rsidR="00617F66" w:rsidRPr="00EA0A26" w:rsidRDefault="00617F66" w:rsidP="00EA0A26">
      <w:pPr>
        <w:pStyle w:val="Titolosezione"/>
      </w:pPr>
      <w:r w:rsidRPr="00EA0A26">
        <w:t>8. Equazioni e matematica</w:t>
      </w:r>
    </w:p>
    <w:p w14:paraId="2AD6003E" w14:textId="2AF42709" w:rsidR="00012286" w:rsidRPr="00617F66" w:rsidRDefault="00617F66" w:rsidP="00EA0A26">
      <w:pPr>
        <w:spacing w:before="0" w:after="0"/>
        <w:rPr>
          <w:rFonts w:ascii="Times New Roman" w:hAnsi="Times New Roman" w:cs="Times New Roman"/>
        </w:rPr>
      </w:pPr>
      <w:r w:rsidRPr="00EA0A26">
        <w:rPr>
          <w:rStyle w:val="DopoCarattere"/>
          <w:rFonts w:eastAsiaTheme="minorHAnsi"/>
        </w:rPr>
        <w:t>La matematica deve essere preparata utilizzando "</w:t>
      </w:r>
      <w:r w:rsidR="00012286" w:rsidRPr="00EA0A26">
        <w:rPr>
          <w:rStyle w:val="DopoCarattere"/>
          <w:rFonts w:eastAsiaTheme="minorHAnsi"/>
        </w:rPr>
        <w:t>l’</w:t>
      </w:r>
      <w:r w:rsidRPr="00EA0A26">
        <w:rPr>
          <w:rStyle w:val="DopoCarattere"/>
          <w:rFonts w:eastAsiaTheme="minorHAnsi"/>
        </w:rPr>
        <w:t xml:space="preserve">Editor di equazioni" integrato di Word o il prodotto completo </w:t>
      </w:r>
      <w:proofErr w:type="spellStart"/>
      <w:r w:rsidRPr="00EA0A26">
        <w:rPr>
          <w:rStyle w:val="DopoCarattere"/>
          <w:rFonts w:eastAsiaTheme="minorHAnsi"/>
        </w:rPr>
        <w:t>MathType</w:t>
      </w:r>
      <w:proofErr w:type="spellEnd"/>
      <w:r w:rsidRPr="00617F66">
        <w:rPr>
          <w:rFonts w:ascii="Times New Roman" w:hAnsi="Times New Roman" w:cs="Times New Roman"/>
        </w:rPr>
        <w:t>.</w:t>
      </w:r>
    </w:p>
    <w:p w14:paraId="263BC0C5" w14:textId="74250668" w:rsidR="00617F66" w:rsidRPr="00012286" w:rsidRDefault="00617F66" w:rsidP="006C3852">
      <w:pPr>
        <w:rPr>
          <w:rFonts w:ascii="Times New Roman" w:hAnsi="Times New Roman" w:cs="Times New Roman"/>
          <w:i/>
          <w:iCs/>
        </w:rPr>
      </w:pPr>
      <w:r w:rsidRPr="00012286">
        <w:rPr>
          <w:rFonts w:ascii="Times New Roman" w:hAnsi="Times New Roman" w:cs="Times New Roman"/>
          <w:i/>
          <w:iCs/>
        </w:rPr>
        <w:t xml:space="preserve">8.1. Caratteri </w:t>
      </w:r>
      <w:r w:rsidR="00012286">
        <w:rPr>
          <w:rFonts w:ascii="Times New Roman" w:hAnsi="Times New Roman" w:cs="Times New Roman"/>
          <w:i/>
          <w:iCs/>
        </w:rPr>
        <w:t>nell’Editor di Equazioni</w:t>
      </w:r>
      <w:r w:rsidRPr="00012286">
        <w:rPr>
          <w:rFonts w:ascii="Times New Roman" w:hAnsi="Times New Roman" w:cs="Times New Roman"/>
          <w:i/>
          <w:iCs/>
        </w:rPr>
        <w:t xml:space="preserve"> (o </w:t>
      </w:r>
      <w:proofErr w:type="spellStart"/>
      <w:r w:rsidRPr="00012286">
        <w:rPr>
          <w:rFonts w:ascii="Times New Roman" w:hAnsi="Times New Roman" w:cs="Times New Roman"/>
          <w:i/>
          <w:iCs/>
        </w:rPr>
        <w:t>MathType</w:t>
      </w:r>
      <w:proofErr w:type="spellEnd"/>
      <w:r w:rsidRPr="00012286">
        <w:rPr>
          <w:rFonts w:ascii="Times New Roman" w:hAnsi="Times New Roman" w:cs="Times New Roman"/>
          <w:i/>
          <w:iCs/>
        </w:rPr>
        <w:t>)</w:t>
      </w:r>
    </w:p>
    <w:p w14:paraId="24710C34" w14:textId="11899AB2" w:rsidR="00012286" w:rsidRPr="00617F66" w:rsidRDefault="00617F66" w:rsidP="00EA0A26">
      <w:pPr>
        <w:pStyle w:val="Dopo"/>
      </w:pPr>
      <w:r w:rsidRPr="00617F66">
        <w:t>Assicura</w:t>
      </w:r>
      <w:r w:rsidR="00012286">
        <w:t>rsi</w:t>
      </w:r>
      <w:r w:rsidRPr="00617F66">
        <w:t xml:space="preserve"> che i caratteri dell'</w:t>
      </w:r>
      <w:r w:rsidR="00012286" w:rsidRPr="00012286">
        <w:t>Editor di Equazioni</w:t>
      </w:r>
      <w:r w:rsidR="00012286" w:rsidRPr="00012286">
        <w:rPr>
          <w:i/>
          <w:iCs/>
        </w:rPr>
        <w:t xml:space="preserve"> </w:t>
      </w:r>
      <w:r w:rsidRPr="00617F66">
        <w:t xml:space="preserve">o </w:t>
      </w:r>
      <w:proofErr w:type="spellStart"/>
      <w:r w:rsidRPr="00617F66">
        <w:t>MathType</w:t>
      </w:r>
      <w:proofErr w:type="spellEnd"/>
      <w:r w:rsidRPr="00617F66">
        <w:t>, comprese le dimensioni, siano impostati per corrispondere al testo del documento.</w:t>
      </w:r>
    </w:p>
    <w:p w14:paraId="22F91FFB" w14:textId="435EA8CB" w:rsidR="00D062AC" w:rsidRPr="00012286" w:rsidRDefault="00D062AC" w:rsidP="00EA0A26">
      <w:pPr>
        <w:pStyle w:val="Titolosezione"/>
      </w:pPr>
      <w:r w:rsidRPr="00012286">
        <w:t>Ringraziamenti</w:t>
      </w:r>
    </w:p>
    <w:p w14:paraId="5B171E73" w14:textId="566CAE32" w:rsidR="00012286" w:rsidRPr="00EA0A26" w:rsidRDefault="00D062AC" w:rsidP="00EA0A26">
      <w:pPr>
        <w:pStyle w:val="Dopo"/>
      </w:pPr>
      <w:r w:rsidRPr="00D50C20">
        <w:t>Se</w:t>
      </w:r>
      <w:r>
        <w:t xml:space="preserve"> </w:t>
      </w:r>
      <w:r w:rsidRPr="00D50C20">
        <w:t>si desidera</w:t>
      </w:r>
      <w:r>
        <w:t xml:space="preserve"> </w:t>
      </w:r>
      <w:r w:rsidRPr="00D50C20">
        <w:t>ri</w:t>
      </w:r>
      <w:r>
        <w:t xml:space="preserve">ngraziare per </w:t>
      </w:r>
      <w:r w:rsidRPr="00D50C20">
        <w:t>l'assistenza o l'incoraggiamento dei colleghi,</w:t>
      </w:r>
      <w:r>
        <w:t xml:space="preserve"> per</w:t>
      </w:r>
      <w:r w:rsidRPr="00D50C20">
        <w:t xml:space="preserve"> il lavoro speciale del personale tecnico o</w:t>
      </w:r>
      <w:r>
        <w:t xml:space="preserve"> per</w:t>
      </w:r>
      <w:r w:rsidRPr="00D50C20">
        <w:t xml:space="preserve"> il sostegno finanziario delle organizzazioni, si dovrebbe farlo in una sezione "Ringraziamenti" non numerata immediatamente dopo l'ultima sezione numerata dell'articolo.</w:t>
      </w:r>
    </w:p>
    <w:p w14:paraId="77310768" w14:textId="0A816DE9" w:rsidR="00D062AC" w:rsidRPr="00012286" w:rsidRDefault="00D062AC" w:rsidP="00EA0A26">
      <w:pPr>
        <w:pStyle w:val="Titolosezione"/>
      </w:pPr>
      <w:r w:rsidRPr="00012286">
        <w:t>Appendice</w:t>
      </w:r>
    </w:p>
    <w:p w14:paraId="65A1E0E1" w14:textId="767E66DA" w:rsidR="00012286" w:rsidRPr="00D50C20" w:rsidRDefault="00D062AC" w:rsidP="00EA0A26">
      <w:pPr>
        <w:pStyle w:val="Dopo"/>
      </w:pPr>
      <w:r w:rsidRPr="00D50C20">
        <w:t>I dettagli tecnic</w:t>
      </w:r>
      <w:r>
        <w:t>i</w:t>
      </w:r>
      <w:r w:rsidRPr="00D50C20">
        <w:t xml:space="preserve"> che </w:t>
      </w:r>
      <w:r>
        <w:t>è</w:t>
      </w:r>
      <w:r w:rsidRPr="00D50C20">
        <w:t xml:space="preserve"> necessario includere, ma che interrompe</w:t>
      </w:r>
      <w:r>
        <w:t>rebbero</w:t>
      </w:r>
      <w:r w:rsidRPr="00D50C20">
        <w:t xml:space="preserve"> il flusso dell'articolo, p</w:t>
      </w:r>
      <w:r>
        <w:t>ossono</w:t>
      </w:r>
      <w:r w:rsidRPr="00D50C20">
        <w:t xml:space="preserve"> essere inclus</w:t>
      </w:r>
      <w:r>
        <w:t>i</w:t>
      </w:r>
      <w:r w:rsidRPr="00D50C20">
        <w:t xml:space="preserve"> in appendice. L</w:t>
      </w:r>
      <w:r>
        <w:t>’</w:t>
      </w:r>
      <w:r w:rsidRPr="00D50C20">
        <w:t>appendic</w:t>
      </w:r>
      <w:r>
        <w:t>e</w:t>
      </w:r>
      <w:r w:rsidRPr="00D50C20">
        <w:t xml:space="preserve"> dovrebbe essere inclus</w:t>
      </w:r>
      <w:r>
        <w:t>a</w:t>
      </w:r>
      <w:r w:rsidRPr="00D50C20">
        <w:t xml:space="preserve"> alla fine del testo principale dell'articolo, dopo i ringraziamenti e l'elenco d</w:t>
      </w:r>
      <w:r>
        <w:t>ella bibliografia</w:t>
      </w:r>
      <w:r w:rsidRPr="00D50C20">
        <w:t>. Se ci sono due o più appendici, dovrebbero essere chiamate Appendice A, Appendice B, ecc. Le equazioni numerate saranno nella forma (A.1), (A.2), ecc., Le figure appariranno come figura A1, figura B1, ecc. e tabelle come tabella A1, tabella B1, ecc.</w:t>
      </w:r>
    </w:p>
    <w:p w14:paraId="53EEE31D" w14:textId="77777777" w:rsidR="00707749" w:rsidRDefault="00707749" w:rsidP="00EA0A26">
      <w:pPr>
        <w:pStyle w:val="Titolosezione"/>
      </w:pPr>
    </w:p>
    <w:p w14:paraId="2B233728" w14:textId="702EF160" w:rsidR="00012286" w:rsidRPr="00012286" w:rsidRDefault="00012286" w:rsidP="00EA0A26">
      <w:pPr>
        <w:pStyle w:val="Titolosezione"/>
      </w:pPr>
      <w:r w:rsidRPr="00012286">
        <w:lastRenderedPageBreak/>
        <w:t>Bibliografia</w:t>
      </w:r>
    </w:p>
    <w:p w14:paraId="55FFEC1F" w14:textId="12E00A7D" w:rsidR="00012286" w:rsidRPr="00012286" w:rsidRDefault="00012286" w:rsidP="00EA0A26">
      <w:pPr>
        <w:pStyle w:val="Dopo"/>
      </w:pPr>
      <w:r w:rsidRPr="00012286">
        <w:t xml:space="preserve">I riferimenti </w:t>
      </w:r>
      <w:r>
        <w:t xml:space="preserve">bibliografici </w:t>
      </w:r>
      <w:r w:rsidRPr="00012286">
        <w:t>possono essere citati nel testo in due modi diversi:</w:t>
      </w:r>
    </w:p>
    <w:p w14:paraId="56123D6C" w14:textId="2835FCD2" w:rsidR="00012286" w:rsidRDefault="00012286" w:rsidP="006C385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012286">
        <w:rPr>
          <w:rFonts w:ascii="Times New Roman" w:hAnsi="Times New Roman" w:cs="Times New Roman"/>
        </w:rPr>
        <w:t>Sistema di Harvard: nome / i dell'autore e anno di pubblicazione tra parentesi:</w:t>
      </w:r>
    </w:p>
    <w:p w14:paraId="14CB421C" w14:textId="77777777" w:rsidR="00012286" w:rsidRPr="00012286" w:rsidRDefault="00012286" w:rsidP="006C3852">
      <w:pPr>
        <w:pStyle w:val="Paragrafoelenco"/>
        <w:rPr>
          <w:rFonts w:ascii="Times New Roman" w:hAnsi="Times New Roman" w:cs="Times New Roman"/>
        </w:rPr>
      </w:pPr>
      <w:r w:rsidRPr="00012286">
        <w:rPr>
          <w:rFonts w:ascii="Times New Roman" w:hAnsi="Times New Roman" w:cs="Times New Roman"/>
        </w:rPr>
        <w:t>un autore: (Miller, 1991),</w:t>
      </w:r>
    </w:p>
    <w:p w14:paraId="54B3F8E6" w14:textId="77777777" w:rsidR="00012286" w:rsidRPr="00012286" w:rsidRDefault="00012286" w:rsidP="006C3852">
      <w:pPr>
        <w:pStyle w:val="Paragrafoelenco"/>
        <w:rPr>
          <w:rFonts w:ascii="Times New Roman" w:hAnsi="Times New Roman" w:cs="Times New Roman"/>
        </w:rPr>
      </w:pPr>
      <w:r w:rsidRPr="00012286">
        <w:rPr>
          <w:rFonts w:ascii="Times New Roman" w:hAnsi="Times New Roman" w:cs="Times New Roman"/>
        </w:rPr>
        <w:t>due autori: (Miller &amp; Smith, 1994),</w:t>
      </w:r>
    </w:p>
    <w:p w14:paraId="17606966" w14:textId="7F2B30A4" w:rsidR="00012286" w:rsidRDefault="00012286" w:rsidP="006C3852">
      <w:pPr>
        <w:pStyle w:val="Paragrafoelenco"/>
        <w:rPr>
          <w:rFonts w:ascii="Times New Roman" w:hAnsi="Times New Roman" w:cs="Times New Roman"/>
        </w:rPr>
      </w:pPr>
      <w:r w:rsidRPr="00012286">
        <w:rPr>
          <w:rFonts w:ascii="Times New Roman" w:hAnsi="Times New Roman" w:cs="Times New Roman"/>
        </w:rPr>
        <w:t>tre o più autori: (Miller et al., 1995);</w:t>
      </w:r>
    </w:p>
    <w:p w14:paraId="36F5FBB0" w14:textId="77777777" w:rsidR="00012286" w:rsidRPr="00012286" w:rsidRDefault="00012286" w:rsidP="006C3852">
      <w:pPr>
        <w:pStyle w:val="Paragrafoelenco"/>
        <w:rPr>
          <w:rFonts w:ascii="Times New Roman" w:hAnsi="Times New Roman" w:cs="Times New Roman"/>
        </w:rPr>
      </w:pPr>
    </w:p>
    <w:p w14:paraId="79B1DE2C" w14:textId="0174C358" w:rsidR="00012286" w:rsidRPr="00EA0A26" w:rsidRDefault="00012286" w:rsidP="006C385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012286">
        <w:rPr>
          <w:rFonts w:ascii="Times New Roman" w:hAnsi="Times New Roman" w:cs="Times New Roman"/>
        </w:rPr>
        <w:t>Sistema di Vancouver: numeri di riferimento tra parentesi quadre o sequenziali per citazione o secondo la sequenza in un elenco alfabetico: [3, 7, 12].</w:t>
      </w:r>
    </w:p>
    <w:p w14:paraId="2BBA3DB5" w14:textId="7776C35C" w:rsidR="00012286" w:rsidRPr="00012286" w:rsidRDefault="00012286" w:rsidP="006C3852">
      <w:pPr>
        <w:rPr>
          <w:rFonts w:ascii="Times New Roman" w:hAnsi="Times New Roman" w:cs="Times New Roman"/>
        </w:rPr>
      </w:pPr>
      <w:r w:rsidRPr="00012286">
        <w:rPr>
          <w:rFonts w:ascii="Times New Roman" w:hAnsi="Times New Roman" w:cs="Times New Roman"/>
        </w:rPr>
        <w:t xml:space="preserve">Le voci </w:t>
      </w:r>
      <w:r>
        <w:rPr>
          <w:rFonts w:ascii="Times New Roman" w:hAnsi="Times New Roman" w:cs="Times New Roman"/>
        </w:rPr>
        <w:t>della bibliografia</w:t>
      </w:r>
      <w:r w:rsidRPr="00012286">
        <w:rPr>
          <w:rFonts w:ascii="Times New Roman" w:hAnsi="Times New Roman" w:cs="Times New Roman"/>
        </w:rPr>
        <w:t xml:space="preserve"> devono essere elencate in ordine alfabetico tranne che nel sistema numerato di citazione sequenziale. Le regole per l'</w:t>
      </w:r>
      <w:r>
        <w:rPr>
          <w:rFonts w:ascii="Times New Roman" w:hAnsi="Times New Roman" w:cs="Times New Roman"/>
        </w:rPr>
        <w:t>ordine alfabetico</w:t>
      </w:r>
      <w:r w:rsidRPr="00012286">
        <w:rPr>
          <w:rFonts w:ascii="Times New Roman" w:hAnsi="Times New Roman" w:cs="Times New Roman"/>
        </w:rPr>
        <w:t xml:space="preserve"> sono:</w:t>
      </w:r>
    </w:p>
    <w:p w14:paraId="5791FD27" w14:textId="77777777" w:rsidR="00012286" w:rsidRPr="00012286" w:rsidRDefault="00012286" w:rsidP="006C385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012286">
        <w:rPr>
          <w:rFonts w:ascii="Times New Roman" w:hAnsi="Times New Roman" w:cs="Times New Roman"/>
        </w:rPr>
        <w:t>in primo luogo, tutte le opere del solo autore, ordinate cronologicamente per anno di pubblicazione,</w:t>
      </w:r>
    </w:p>
    <w:p w14:paraId="16A9B383" w14:textId="77777777" w:rsidR="00012286" w:rsidRPr="00012286" w:rsidRDefault="00012286" w:rsidP="006C385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012286">
        <w:rPr>
          <w:rFonts w:ascii="Times New Roman" w:hAnsi="Times New Roman" w:cs="Times New Roman"/>
        </w:rPr>
        <w:t>successivamente, tutte le opere dell'autore con un coautore, ordinate alfabeticamente per coautore,</w:t>
      </w:r>
    </w:p>
    <w:p w14:paraId="64DEFDB0" w14:textId="3D2C75E6" w:rsidR="00012286" w:rsidRPr="00EA0A26" w:rsidRDefault="00012286" w:rsidP="006C385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012286">
        <w:rPr>
          <w:rFonts w:ascii="Times New Roman" w:hAnsi="Times New Roman" w:cs="Times New Roman"/>
        </w:rPr>
        <w:t>infine, tutte le opere dell'autore con più coautori, ordinate cronologicamente per anno di pubblicazione.</w:t>
      </w:r>
    </w:p>
    <w:p w14:paraId="57F87EEC" w14:textId="6DB3D4F0" w:rsidR="00650490" w:rsidRDefault="00012286" w:rsidP="006C3852">
      <w:pPr>
        <w:rPr>
          <w:rFonts w:ascii="Times New Roman" w:hAnsi="Times New Roman" w:cs="Times New Roman"/>
        </w:rPr>
      </w:pPr>
      <w:r w:rsidRPr="00012286">
        <w:rPr>
          <w:rFonts w:ascii="Times New Roman" w:hAnsi="Times New Roman" w:cs="Times New Roman"/>
        </w:rPr>
        <w:t xml:space="preserve">Si prega di non numerare il </w:t>
      </w:r>
      <w:r>
        <w:rPr>
          <w:rFonts w:ascii="Times New Roman" w:hAnsi="Times New Roman" w:cs="Times New Roman"/>
        </w:rPr>
        <w:t>paragrafo</w:t>
      </w:r>
      <w:r w:rsidRPr="00012286"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ella Bibliografia</w:t>
      </w:r>
      <w:r w:rsidRPr="00012286">
        <w:rPr>
          <w:rFonts w:ascii="Times New Roman" w:hAnsi="Times New Roman" w:cs="Times New Roman"/>
        </w:rPr>
        <w:t>.</w:t>
      </w:r>
    </w:p>
    <w:p w14:paraId="258E6C69" w14:textId="26FCF9F8" w:rsidR="00012286" w:rsidRPr="00012286" w:rsidRDefault="00012286" w:rsidP="006C3852">
      <w:pPr>
        <w:rPr>
          <w:rFonts w:ascii="Times New Roman" w:hAnsi="Times New Roman" w:cs="Times New Roman"/>
        </w:rPr>
      </w:pPr>
      <w:r w:rsidRPr="00012286">
        <w:rPr>
          <w:rFonts w:ascii="Times New Roman" w:hAnsi="Times New Roman" w:cs="Times New Roman"/>
        </w:rPr>
        <w:t>Qualche esempio:</w:t>
      </w:r>
    </w:p>
    <w:p w14:paraId="66DFFB0A" w14:textId="78038C7E" w:rsidR="00012286" w:rsidRPr="00012286" w:rsidRDefault="00012286" w:rsidP="006C3852">
      <w:pPr>
        <w:rPr>
          <w:rFonts w:ascii="Times New Roman" w:eastAsia="Times New Roman" w:hAnsi="Times New Roman" w:cs="Times New Roman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val="en-GB" w:eastAsia="it-IT"/>
        </w:rPr>
        <w:t>Articolo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it-IT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it-IT"/>
        </w:rPr>
        <w:t>rivista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it-IT"/>
        </w:rPr>
        <w:t>:</w:t>
      </w:r>
    </w:p>
    <w:p w14:paraId="1DBACF28" w14:textId="520E5F75" w:rsidR="00012286" w:rsidRPr="00EA0A26" w:rsidRDefault="00012286" w:rsidP="006C3852">
      <w:pPr>
        <w:rPr>
          <w:rFonts w:ascii="Times New Roman" w:eastAsia="Times New Roman" w:hAnsi="Times New Roman" w:cs="Times New Roman"/>
          <w:lang w:val="en-GB" w:eastAsia="it-IT"/>
        </w:rPr>
      </w:pPr>
      <w:r w:rsidRPr="00012286">
        <w:rPr>
          <w:rFonts w:ascii="Times New Roman" w:eastAsia="Times New Roman" w:hAnsi="Times New Roman" w:cs="Times New Roman"/>
          <w:lang w:val="en-GB" w:eastAsia="it-IT"/>
        </w:rPr>
        <w:t>Harris, M.,</w:t>
      </w:r>
      <w:r>
        <w:rPr>
          <w:rFonts w:ascii="Times New Roman" w:eastAsia="Times New Roman" w:hAnsi="Times New Roman" w:cs="Times New Roman"/>
          <w:lang w:val="en-GB" w:eastAsia="it-IT"/>
        </w:rPr>
        <w:t xml:space="preserve"> </w:t>
      </w:r>
      <w:proofErr w:type="spellStart"/>
      <w:r w:rsidRPr="00012286">
        <w:rPr>
          <w:rFonts w:ascii="Times New Roman" w:eastAsia="Times New Roman" w:hAnsi="Times New Roman" w:cs="Times New Roman"/>
          <w:lang w:val="en-GB" w:eastAsia="it-IT"/>
        </w:rPr>
        <w:t>Karper</w:t>
      </w:r>
      <w:proofErr w:type="spellEnd"/>
      <w:r w:rsidRPr="00012286">
        <w:rPr>
          <w:rFonts w:ascii="Times New Roman" w:eastAsia="Times New Roman" w:hAnsi="Times New Roman" w:cs="Times New Roman"/>
          <w:lang w:val="en-GB" w:eastAsia="it-IT"/>
        </w:rPr>
        <w:t xml:space="preserve">, E., Stacks, G., Hoffman, D., DeNiro, R., Cruz, P., et al. (2001). Writing labs and the Hollywood connection. </w:t>
      </w:r>
      <w:r w:rsidRPr="00012286">
        <w:rPr>
          <w:rFonts w:ascii="Times New Roman" w:eastAsia="Times New Roman" w:hAnsi="Times New Roman" w:cs="Times New Roman"/>
          <w:i/>
          <w:iCs/>
          <w:lang w:val="en-GB" w:eastAsia="it-IT"/>
        </w:rPr>
        <w:t>Journal of Film Writing</w:t>
      </w:r>
      <w:r w:rsidRPr="00012286">
        <w:rPr>
          <w:rFonts w:ascii="Times New Roman" w:eastAsia="Times New Roman" w:hAnsi="Times New Roman" w:cs="Times New Roman"/>
          <w:lang w:val="en-GB" w:eastAsia="it-IT"/>
        </w:rPr>
        <w:t>, 44(3), 213–245.</w:t>
      </w:r>
    </w:p>
    <w:p w14:paraId="389D0614" w14:textId="7CD3A2D7" w:rsidR="00012286" w:rsidRDefault="00012286" w:rsidP="006C3852">
      <w:pPr>
        <w:rPr>
          <w:rFonts w:ascii="Times New Roman" w:eastAsia="Times New Roman" w:hAnsi="Times New Roman" w:cs="Times New Roman"/>
          <w:lang w:val="en-GB" w:eastAsia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val="en-GB" w:eastAsia="it-IT"/>
        </w:rPr>
        <w:t>Articolo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it-IT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it-IT"/>
        </w:rPr>
        <w:t>r</w:t>
      </w:r>
      <w:r w:rsidRPr="00012286">
        <w:rPr>
          <w:rFonts w:ascii="Times New Roman" w:eastAsia="Times New Roman" w:hAnsi="Times New Roman" w:cs="Times New Roman"/>
          <w:b/>
          <w:bCs/>
          <w:lang w:val="en-GB" w:eastAsia="it-IT"/>
        </w:rPr>
        <w:t>ivista</w:t>
      </w:r>
      <w:proofErr w:type="spellEnd"/>
      <w:r w:rsidRPr="00012286">
        <w:rPr>
          <w:rFonts w:ascii="Times New Roman" w:eastAsia="Times New Roman" w:hAnsi="Times New Roman" w:cs="Times New Roman"/>
          <w:b/>
          <w:bCs/>
          <w:lang w:val="en-GB" w:eastAsia="it-IT"/>
        </w:rPr>
        <w:t xml:space="preserve"> solo con DOI</w:t>
      </w:r>
      <w:r>
        <w:rPr>
          <w:rFonts w:ascii="Times New Roman" w:eastAsia="Times New Roman" w:hAnsi="Times New Roman" w:cs="Times New Roman"/>
          <w:b/>
          <w:bCs/>
          <w:lang w:val="en-GB" w:eastAsia="it-IT"/>
        </w:rPr>
        <w:t>:</w:t>
      </w:r>
    </w:p>
    <w:p w14:paraId="4C737FCA" w14:textId="77777777" w:rsidR="00012286" w:rsidRDefault="00012286" w:rsidP="006C3852">
      <w:pPr>
        <w:rPr>
          <w:rFonts w:ascii="Times New Roman" w:eastAsia="Times New Roman" w:hAnsi="Times New Roman" w:cs="Times New Roman"/>
          <w:lang w:val="en-GB" w:eastAsia="it-IT"/>
        </w:rPr>
      </w:pPr>
      <w:r w:rsidRPr="00012286">
        <w:rPr>
          <w:rFonts w:ascii="Times New Roman" w:eastAsia="Times New Roman" w:hAnsi="Times New Roman" w:cs="Times New Roman"/>
          <w:lang w:val="en-GB" w:eastAsia="it-IT"/>
        </w:rPr>
        <w:t xml:space="preserve">Kreger, M., </w:t>
      </w:r>
      <w:proofErr w:type="spellStart"/>
      <w:r w:rsidRPr="00012286">
        <w:rPr>
          <w:rFonts w:ascii="Times New Roman" w:eastAsia="Times New Roman" w:hAnsi="Times New Roman" w:cs="Times New Roman"/>
          <w:lang w:val="en-GB" w:eastAsia="it-IT"/>
        </w:rPr>
        <w:t>Brindis</w:t>
      </w:r>
      <w:proofErr w:type="spellEnd"/>
      <w:r w:rsidRPr="00012286">
        <w:rPr>
          <w:rFonts w:ascii="Times New Roman" w:eastAsia="Times New Roman" w:hAnsi="Times New Roman" w:cs="Times New Roman"/>
          <w:lang w:val="en-GB" w:eastAsia="it-IT"/>
        </w:rPr>
        <w:t xml:space="preserve">, C.D., Manuel, D.M., </w:t>
      </w:r>
      <w:proofErr w:type="spellStart"/>
      <w:r w:rsidRPr="00012286">
        <w:rPr>
          <w:rFonts w:ascii="Times New Roman" w:eastAsia="Times New Roman" w:hAnsi="Times New Roman" w:cs="Times New Roman"/>
          <w:lang w:val="en-GB" w:eastAsia="it-IT"/>
        </w:rPr>
        <w:t>Sassoubre</w:t>
      </w:r>
      <w:proofErr w:type="spellEnd"/>
      <w:r w:rsidRPr="00012286">
        <w:rPr>
          <w:rFonts w:ascii="Times New Roman" w:eastAsia="Times New Roman" w:hAnsi="Times New Roman" w:cs="Times New Roman"/>
          <w:lang w:val="en-GB" w:eastAsia="it-IT"/>
        </w:rPr>
        <w:t xml:space="preserve">, L. (2007). Lessons learned in systems change initiatives: benchmarks and indicators. </w:t>
      </w:r>
      <w:r w:rsidRPr="00012286">
        <w:rPr>
          <w:rFonts w:ascii="Times New Roman" w:eastAsia="Times New Roman" w:hAnsi="Times New Roman" w:cs="Times New Roman"/>
          <w:i/>
          <w:iCs/>
          <w:lang w:val="en-GB" w:eastAsia="it-IT"/>
        </w:rPr>
        <w:t>American Journal of Community Psychology</w:t>
      </w:r>
      <w:r w:rsidRPr="00012286">
        <w:rPr>
          <w:rFonts w:ascii="Times New Roman" w:eastAsia="Times New Roman" w:hAnsi="Times New Roman" w:cs="Times New Roman"/>
          <w:lang w:val="en-GB" w:eastAsia="it-IT"/>
        </w:rPr>
        <w:t xml:space="preserve">. </w:t>
      </w:r>
    </w:p>
    <w:p w14:paraId="6B616848" w14:textId="0C70E678" w:rsidR="00012286" w:rsidRPr="00012286" w:rsidRDefault="00012286" w:rsidP="006C3852">
      <w:pPr>
        <w:rPr>
          <w:rFonts w:ascii="Times New Roman" w:eastAsia="Times New Roman" w:hAnsi="Times New Roman" w:cs="Times New Roman"/>
          <w:lang w:val="en-GB" w:eastAsia="it-IT"/>
        </w:rPr>
      </w:pPr>
      <w:proofErr w:type="spellStart"/>
      <w:r w:rsidRPr="00012286">
        <w:rPr>
          <w:rFonts w:ascii="Times New Roman" w:eastAsia="Times New Roman" w:hAnsi="Times New Roman" w:cs="Times New Roman"/>
          <w:lang w:val="en-GB" w:eastAsia="it-IT"/>
        </w:rPr>
        <w:t>doi</w:t>
      </w:r>
      <w:proofErr w:type="spellEnd"/>
      <w:r w:rsidRPr="00012286">
        <w:rPr>
          <w:rFonts w:ascii="Times New Roman" w:eastAsia="Times New Roman" w:hAnsi="Times New Roman" w:cs="Times New Roman"/>
          <w:lang w:val="en-GB" w:eastAsia="it-IT"/>
        </w:rPr>
        <w:t>: 10.1007/s10464-007-9108-14.</w:t>
      </w:r>
    </w:p>
    <w:p w14:paraId="1AD6C3EB" w14:textId="13691D94" w:rsidR="00012286" w:rsidRPr="00012286" w:rsidRDefault="00012286" w:rsidP="006C3852">
      <w:pPr>
        <w:rPr>
          <w:rFonts w:ascii="Times New Roman" w:eastAsia="Times New Roman" w:hAnsi="Times New Roman" w:cs="Times New Roman"/>
          <w:lang w:val="en-GB" w:eastAsia="it-IT"/>
        </w:rPr>
      </w:pPr>
      <w:r>
        <w:rPr>
          <w:rFonts w:ascii="Times New Roman" w:eastAsia="Times New Roman" w:hAnsi="Times New Roman" w:cs="Times New Roman"/>
          <w:b/>
          <w:bCs/>
          <w:lang w:val="en-GB" w:eastAsia="it-IT"/>
        </w:rPr>
        <w:t>Libro:</w:t>
      </w:r>
    </w:p>
    <w:p w14:paraId="7026CFB5" w14:textId="624650B3" w:rsidR="00012286" w:rsidRPr="00EA0A26" w:rsidRDefault="00012286" w:rsidP="006C3852">
      <w:pPr>
        <w:rPr>
          <w:rFonts w:ascii="Times New Roman" w:eastAsia="Times New Roman" w:hAnsi="Times New Roman" w:cs="Times New Roman"/>
          <w:lang w:val="en-GB" w:eastAsia="it-IT"/>
        </w:rPr>
      </w:pPr>
      <w:r w:rsidRPr="00012286">
        <w:rPr>
          <w:rFonts w:ascii="Times New Roman" w:eastAsia="Times New Roman" w:hAnsi="Times New Roman" w:cs="Times New Roman"/>
          <w:lang w:val="en-GB" w:eastAsia="it-IT"/>
        </w:rPr>
        <w:t xml:space="preserve">Calfee, R. C., &amp; Valencia, R. R. (1991). </w:t>
      </w:r>
      <w:r w:rsidRPr="00012286">
        <w:rPr>
          <w:rFonts w:ascii="Times New Roman" w:eastAsia="Times New Roman" w:hAnsi="Times New Roman" w:cs="Times New Roman"/>
          <w:i/>
          <w:iCs/>
          <w:lang w:val="en-GB" w:eastAsia="it-IT"/>
        </w:rPr>
        <w:t xml:space="preserve">APA guide to preparing manuscripts for journal publication. </w:t>
      </w:r>
      <w:r w:rsidRPr="00012286">
        <w:rPr>
          <w:rFonts w:ascii="Times New Roman" w:eastAsia="Times New Roman" w:hAnsi="Times New Roman" w:cs="Times New Roman"/>
          <w:lang w:val="en-GB" w:eastAsia="it-IT"/>
        </w:rPr>
        <w:t>Washington, DC: American Psychological Association.</w:t>
      </w:r>
    </w:p>
    <w:p w14:paraId="37B63EAF" w14:textId="4D866A72" w:rsidR="00012286" w:rsidRPr="00012286" w:rsidRDefault="00012286" w:rsidP="006C3852">
      <w:pPr>
        <w:rPr>
          <w:rFonts w:ascii="Times New Roman" w:eastAsia="Times New Roman" w:hAnsi="Times New Roman" w:cs="Times New Roman"/>
          <w:lang w:val="en-GB" w:eastAsia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val="en-GB" w:eastAsia="it-IT"/>
        </w:rPr>
        <w:t>Capitolo</w:t>
      </w:r>
      <w:proofErr w:type="spellEnd"/>
      <w:r>
        <w:rPr>
          <w:rFonts w:ascii="Times New Roman" w:eastAsia="Times New Roman" w:hAnsi="Times New Roman" w:cs="Times New Roman"/>
          <w:b/>
          <w:bCs/>
          <w:lang w:val="en-GB" w:eastAsia="it-IT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bCs/>
          <w:lang w:val="en-GB" w:eastAsia="it-IT"/>
        </w:rPr>
        <w:t>libro</w:t>
      </w:r>
      <w:proofErr w:type="spellEnd"/>
    </w:p>
    <w:p w14:paraId="18862D6A" w14:textId="3E92CB54" w:rsidR="00012286" w:rsidRPr="00EA0A26" w:rsidRDefault="00012286" w:rsidP="006C3852">
      <w:pPr>
        <w:rPr>
          <w:rFonts w:ascii="Times New Roman" w:eastAsia="Times New Roman" w:hAnsi="Times New Roman" w:cs="Times New Roman"/>
          <w:lang w:val="en-GB" w:eastAsia="it-IT"/>
        </w:rPr>
      </w:pPr>
      <w:r w:rsidRPr="00012286">
        <w:rPr>
          <w:rFonts w:ascii="Times New Roman" w:eastAsia="Times New Roman" w:hAnsi="Times New Roman" w:cs="Times New Roman"/>
          <w:lang w:val="en-GB" w:eastAsia="it-IT"/>
        </w:rPr>
        <w:t xml:space="preserve">O'Neil, J. M., &amp; Egan, J. (1992). Men's and women's gender role journeys: Metaphor for healing, transition, and transformation. In B. R. </w:t>
      </w:r>
      <w:proofErr w:type="spellStart"/>
      <w:r w:rsidRPr="00012286">
        <w:rPr>
          <w:rFonts w:ascii="Times New Roman" w:eastAsia="Times New Roman" w:hAnsi="Times New Roman" w:cs="Times New Roman"/>
          <w:lang w:val="en-GB" w:eastAsia="it-IT"/>
        </w:rPr>
        <w:t>Wainrib</w:t>
      </w:r>
      <w:proofErr w:type="spellEnd"/>
      <w:r w:rsidRPr="00012286">
        <w:rPr>
          <w:rFonts w:ascii="Times New Roman" w:eastAsia="Times New Roman" w:hAnsi="Times New Roman" w:cs="Times New Roman"/>
          <w:lang w:val="en-GB" w:eastAsia="it-IT"/>
        </w:rPr>
        <w:t xml:space="preserve"> (Ed.), </w:t>
      </w:r>
      <w:r w:rsidRPr="00012286">
        <w:rPr>
          <w:rFonts w:ascii="Times New Roman" w:eastAsia="Times New Roman" w:hAnsi="Times New Roman" w:cs="Times New Roman"/>
          <w:i/>
          <w:iCs/>
          <w:lang w:val="en-GB" w:eastAsia="it-IT"/>
        </w:rPr>
        <w:t xml:space="preserve">Gender issues across the life cycle </w:t>
      </w:r>
      <w:r w:rsidRPr="00012286">
        <w:rPr>
          <w:rFonts w:ascii="Times New Roman" w:eastAsia="Times New Roman" w:hAnsi="Times New Roman" w:cs="Times New Roman"/>
          <w:lang w:val="en-GB" w:eastAsia="it-IT"/>
        </w:rPr>
        <w:t>(pp. 107–123). New York: Springer.</w:t>
      </w:r>
    </w:p>
    <w:p w14:paraId="4F39FD7C" w14:textId="38C566E9" w:rsidR="00012286" w:rsidRPr="00012286" w:rsidRDefault="00012286" w:rsidP="006C3852">
      <w:pPr>
        <w:rPr>
          <w:rFonts w:ascii="Times New Roman" w:eastAsia="Times New Roman" w:hAnsi="Times New Roman" w:cs="Times New Roman"/>
          <w:lang w:val="fr-FR" w:eastAsia="it-IT"/>
        </w:rPr>
      </w:pPr>
      <w:r>
        <w:rPr>
          <w:rFonts w:ascii="Times New Roman" w:eastAsia="Times New Roman" w:hAnsi="Times New Roman" w:cs="Times New Roman"/>
          <w:b/>
          <w:bCs/>
          <w:lang w:val="fr-FR" w:eastAsia="it-IT"/>
        </w:rPr>
        <w:t>Documento online</w:t>
      </w:r>
      <w:r w:rsidR="00505DCF">
        <w:rPr>
          <w:rFonts w:ascii="Times New Roman" w:eastAsia="Times New Roman" w:hAnsi="Times New Roman" w:cs="Times New Roman"/>
          <w:b/>
          <w:bCs/>
          <w:lang w:val="fr-FR" w:eastAsia="it-IT"/>
        </w:rPr>
        <w:t xml:space="preserve"> (senza DOI) :</w:t>
      </w:r>
    </w:p>
    <w:p w14:paraId="6666DAD6" w14:textId="51B7E884" w:rsidR="00012286" w:rsidRDefault="00012286" w:rsidP="006C3852">
      <w:pPr>
        <w:rPr>
          <w:rFonts w:ascii="Times New Roman" w:eastAsia="Times New Roman" w:hAnsi="Times New Roman" w:cs="Times New Roman"/>
          <w:lang w:val="en-GB" w:eastAsia="it-IT"/>
        </w:rPr>
      </w:pPr>
      <w:r w:rsidRPr="00012286">
        <w:rPr>
          <w:rFonts w:ascii="Times New Roman" w:eastAsia="Times New Roman" w:hAnsi="Times New Roman" w:cs="Times New Roman"/>
          <w:lang w:val="en-GB" w:eastAsia="it-IT"/>
        </w:rPr>
        <w:t>Abou-</w:t>
      </w:r>
      <w:proofErr w:type="spellStart"/>
      <w:r w:rsidRPr="00012286">
        <w:rPr>
          <w:rFonts w:ascii="Times New Roman" w:eastAsia="Times New Roman" w:hAnsi="Times New Roman" w:cs="Times New Roman"/>
          <w:lang w:val="en-GB" w:eastAsia="it-IT"/>
        </w:rPr>
        <w:t>Allaban</w:t>
      </w:r>
      <w:proofErr w:type="spellEnd"/>
      <w:r w:rsidRPr="00012286">
        <w:rPr>
          <w:rFonts w:ascii="Times New Roman" w:eastAsia="Times New Roman" w:hAnsi="Times New Roman" w:cs="Times New Roman"/>
          <w:lang w:val="en-GB" w:eastAsia="it-IT"/>
        </w:rPr>
        <w:t xml:space="preserve">, Y., Dell, M. L., Greenberg, W., Lomax, J., </w:t>
      </w:r>
      <w:proofErr w:type="spellStart"/>
      <w:r w:rsidRPr="00012286">
        <w:rPr>
          <w:rFonts w:ascii="Times New Roman" w:eastAsia="Times New Roman" w:hAnsi="Times New Roman" w:cs="Times New Roman"/>
          <w:lang w:val="en-GB" w:eastAsia="it-IT"/>
        </w:rPr>
        <w:t>Peteet</w:t>
      </w:r>
      <w:proofErr w:type="spellEnd"/>
      <w:r w:rsidRPr="00012286">
        <w:rPr>
          <w:rFonts w:ascii="Times New Roman" w:eastAsia="Times New Roman" w:hAnsi="Times New Roman" w:cs="Times New Roman"/>
          <w:lang w:val="en-GB" w:eastAsia="it-IT"/>
        </w:rPr>
        <w:t xml:space="preserve">, J., Torres, M., Cowell, V. (2006). </w:t>
      </w:r>
      <w:proofErr w:type="spellStart"/>
      <w:r w:rsidRPr="00012286">
        <w:rPr>
          <w:rFonts w:ascii="Times New Roman" w:eastAsia="Times New Roman" w:hAnsi="Times New Roman" w:cs="Times New Roman"/>
          <w:lang w:val="en-GB" w:eastAsia="it-IT"/>
        </w:rPr>
        <w:t>Reliious</w:t>
      </w:r>
      <w:proofErr w:type="spellEnd"/>
      <w:r w:rsidRPr="00012286">
        <w:rPr>
          <w:rFonts w:ascii="Times New Roman" w:eastAsia="Times New Roman" w:hAnsi="Times New Roman" w:cs="Times New Roman"/>
          <w:lang w:val="en-GB" w:eastAsia="it-IT"/>
        </w:rPr>
        <w:t xml:space="preserve">/spiritual commitments and psychiatric practice. </w:t>
      </w:r>
      <w:r w:rsidRPr="00012286">
        <w:rPr>
          <w:rFonts w:ascii="Times New Roman" w:eastAsia="Times New Roman" w:hAnsi="Times New Roman" w:cs="Times New Roman"/>
          <w:lang w:eastAsia="it-IT"/>
        </w:rPr>
        <w:t xml:space="preserve">Resource </w:t>
      </w:r>
      <w:proofErr w:type="spellStart"/>
      <w:r w:rsidRPr="00012286">
        <w:rPr>
          <w:rFonts w:ascii="Times New Roman" w:eastAsia="Times New Roman" w:hAnsi="Times New Roman" w:cs="Times New Roman"/>
          <w:lang w:eastAsia="it-IT"/>
        </w:rPr>
        <w:t>document</w:t>
      </w:r>
      <w:proofErr w:type="spellEnd"/>
      <w:r w:rsidRPr="00012286">
        <w:rPr>
          <w:rFonts w:ascii="Times New Roman" w:eastAsia="Times New Roman" w:hAnsi="Times New Roman" w:cs="Times New Roman"/>
          <w:lang w:eastAsia="it-IT"/>
        </w:rPr>
        <w:t xml:space="preserve">. American </w:t>
      </w:r>
      <w:proofErr w:type="spellStart"/>
      <w:r w:rsidRPr="00012286">
        <w:rPr>
          <w:rFonts w:ascii="Times New Roman" w:eastAsia="Times New Roman" w:hAnsi="Times New Roman" w:cs="Times New Roman"/>
          <w:lang w:eastAsia="it-IT"/>
        </w:rPr>
        <w:t>Psychiatric</w:t>
      </w:r>
      <w:proofErr w:type="spellEnd"/>
      <w:r w:rsidRPr="00012286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012286">
        <w:rPr>
          <w:rFonts w:ascii="Times New Roman" w:eastAsia="Times New Roman" w:hAnsi="Times New Roman" w:cs="Times New Roman"/>
          <w:lang w:eastAsia="it-IT"/>
        </w:rPr>
        <w:lastRenderedPageBreak/>
        <w:t xml:space="preserve">Association. </w:t>
      </w:r>
      <w:hyperlink r:id="rId9" w:history="1">
        <w:r w:rsidR="00505DCF" w:rsidRPr="00012286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 xml:space="preserve">http://www.psych.org/edu/other_res/lib_archives/archives/200604.pdf. </w:t>
        </w:r>
        <w:proofErr w:type="spellStart"/>
        <w:r w:rsidR="00505DCF" w:rsidRPr="00012286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Accessed</w:t>
        </w:r>
        <w:proofErr w:type="spellEnd"/>
        <w:r w:rsidR="00505DCF" w:rsidRPr="00012286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 xml:space="preserve"> 25 </w:t>
        </w:r>
        <w:proofErr w:type="spellStart"/>
        <w:r w:rsidR="00505DCF" w:rsidRPr="00012286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June</w:t>
        </w:r>
        <w:proofErr w:type="spellEnd"/>
        <w:r w:rsidR="00505DCF" w:rsidRPr="00012286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 xml:space="preserve"> 2007</w:t>
        </w:r>
      </w:hyperlink>
      <w:r w:rsidRPr="00012286">
        <w:rPr>
          <w:rFonts w:ascii="Times New Roman" w:eastAsia="Times New Roman" w:hAnsi="Times New Roman" w:cs="Times New Roman"/>
          <w:lang w:eastAsia="it-IT"/>
        </w:rPr>
        <w:t>.</w:t>
      </w:r>
      <w:r w:rsidR="00505DCF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012286">
        <w:rPr>
          <w:rFonts w:ascii="Times New Roman" w:eastAsia="Times New Roman" w:hAnsi="Times New Roman" w:cs="Times New Roman"/>
          <w:lang w:val="en-GB" w:eastAsia="it-IT"/>
        </w:rPr>
        <w:t>Springer.</w:t>
      </w:r>
    </w:p>
    <w:p w14:paraId="175FE4B3" w14:textId="77777777" w:rsidR="00505DCF" w:rsidRPr="00012286" w:rsidRDefault="00505DCF" w:rsidP="006C3852">
      <w:pPr>
        <w:rPr>
          <w:rFonts w:ascii="Times New Roman" w:eastAsia="Times New Roman" w:hAnsi="Times New Roman" w:cs="Times New Roman"/>
          <w:lang w:eastAsia="it-IT"/>
        </w:rPr>
      </w:pPr>
    </w:p>
    <w:p w14:paraId="5A64F83A" w14:textId="53C4D1CA" w:rsidR="00B421F0" w:rsidRPr="00D50C20" w:rsidRDefault="00B421F0" w:rsidP="00650490">
      <w:pPr>
        <w:rPr>
          <w:rFonts w:ascii="Times New Roman" w:hAnsi="Times New Roman" w:cs="Times New Roman"/>
        </w:rPr>
      </w:pPr>
    </w:p>
    <w:sectPr w:rsidR="00B421F0" w:rsidRPr="00D50C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3891C" w14:textId="77777777" w:rsidR="00193592" w:rsidRDefault="00193592" w:rsidP="00BE30D9">
      <w:pPr>
        <w:spacing w:before="0"/>
      </w:pPr>
      <w:r>
        <w:separator/>
      </w:r>
    </w:p>
  </w:endnote>
  <w:endnote w:type="continuationSeparator" w:id="0">
    <w:p w14:paraId="5BB4BC83" w14:textId="77777777" w:rsidR="00193592" w:rsidRDefault="00193592" w:rsidP="00BE30D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2405A" w14:textId="77777777" w:rsidR="00193592" w:rsidRDefault="00193592" w:rsidP="00BE30D9">
      <w:pPr>
        <w:spacing w:before="0"/>
      </w:pPr>
      <w:r>
        <w:separator/>
      </w:r>
    </w:p>
  </w:footnote>
  <w:footnote w:type="continuationSeparator" w:id="0">
    <w:p w14:paraId="5695C9FE" w14:textId="77777777" w:rsidR="00193592" w:rsidRDefault="00193592" w:rsidP="00BE30D9">
      <w:pPr>
        <w:spacing w:before="0"/>
      </w:pPr>
      <w:r>
        <w:continuationSeparator/>
      </w:r>
    </w:p>
  </w:footnote>
  <w:footnote w:id="1">
    <w:p w14:paraId="711E67FE" w14:textId="77777777" w:rsidR="00F21BEA" w:rsidRPr="00776564" w:rsidRDefault="00F21BEA" w:rsidP="00F21BEA">
      <w:pPr>
        <w:pStyle w:val="Testonotaapidipagina"/>
        <w:rPr>
          <w:lang w:val="it-CH"/>
        </w:rPr>
      </w:pPr>
      <w:r w:rsidRPr="00D43DB5">
        <w:rPr>
          <w:rFonts w:ascii="Times New Roman" w:hAnsi="Times New Roman" w:cs="Times New Roman"/>
          <w:sz w:val="20"/>
          <w:vertAlign w:val="superscript"/>
        </w:rPr>
        <w:footnoteRef/>
      </w:r>
      <w:r w:rsidRPr="00D43DB5">
        <w:rPr>
          <w:rFonts w:ascii="Times New Roman" w:hAnsi="Times New Roman" w:cs="Times New Roman"/>
          <w:sz w:val="20"/>
        </w:rPr>
        <w:t xml:space="preserve"> Questo ne è un esempio</w:t>
      </w:r>
      <w:r>
        <w:rPr>
          <w:rFonts w:ascii="Times New Roman" w:hAnsi="Times New Roman" w:cs="Times New Roman"/>
          <w:sz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442A"/>
    <w:multiLevelType w:val="hybridMultilevel"/>
    <w:tmpl w:val="A516D584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61429"/>
    <w:multiLevelType w:val="hybridMultilevel"/>
    <w:tmpl w:val="49BE60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FE4D96"/>
    <w:multiLevelType w:val="hybridMultilevel"/>
    <w:tmpl w:val="45BA7C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4EB"/>
    <w:rsid w:val="00012286"/>
    <w:rsid w:val="000C3BFC"/>
    <w:rsid w:val="000D4E36"/>
    <w:rsid w:val="000E0C84"/>
    <w:rsid w:val="0015564C"/>
    <w:rsid w:val="00193592"/>
    <w:rsid w:val="001F0956"/>
    <w:rsid w:val="003921E4"/>
    <w:rsid w:val="003B1729"/>
    <w:rsid w:val="003F68B8"/>
    <w:rsid w:val="00482397"/>
    <w:rsid w:val="004936D3"/>
    <w:rsid w:val="004E5FB6"/>
    <w:rsid w:val="00505DCF"/>
    <w:rsid w:val="005A643C"/>
    <w:rsid w:val="00617F66"/>
    <w:rsid w:val="00650490"/>
    <w:rsid w:val="0067434F"/>
    <w:rsid w:val="00694209"/>
    <w:rsid w:val="006C3852"/>
    <w:rsid w:val="00707749"/>
    <w:rsid w:val="00877C6C"/>
    <w:rsid w:val="008B54EB"/>
    <w:rsid w:val="009A47CA"/>
    <w:rsid w:val="009C0F63"/>
    <w:rsid w:val="00AB413E"/>
    <w:rsid w:val="00B421F0"/>
    <w:rsid w:val="00BE30D9"/>
    <w:rsid w:val="00D062AC"/>
    <w:rsid w:val="00D50C20"/>
    <w:rsid w:val="00DA13E6"/>
    <w:rsid w:val="00E4632D"/>
    <w:rsid w:val="00E5534D"/>
    <w:rsid w:val="00EA0A26"/>
    <w:rsid w:val="00EB75C5"/>
    <w:rsid w:val="00ED4293"/>
    <w:rsid w:val="00F0310F"/>
    <w:rsid w:val="00F21BEA"/>
    <w:rsid w:val="00FA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CE0F6"/>
  <w15:chartTrackingRefBased/>
  <w15:docId w15:val="{B8084DAF-3C9E-452F-82EA-EDF2130B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before="24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09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uiPriority w:val="99"/>
    <w:unhideWhenUsed/>
    <w:rsid w:val="008B54EB"/>
    <w:pPr>
      <w:spacing w:before="100" w:beforeAutospacing="1" w:after="119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50C20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50C20"/>
    <w:rPr>
      <w:rFonts w:ascii="Arial" w:eastAsia="Arial" w:hAnsi="Arial" w:cs="Arial"/>
      <w:sz w:val="21"/>
      <w:szCs w:val="21"/>
      <w:lang w:val="en-US"/>
    </w:rPr>
  </w:style>
  <w:style w:type="paragraph" w:styleId="Paragrafoelenco">
    <w:name w:val="List Paragraph"/>
    <w:basedOn w:val="Normale"/>
    <w:uiPriority w:val="34"/>
    <w:qFormat/>
    <w:rsid w:val="00D062AC"/>
    <w:pPr>
      <w:spacing w:after="120"/>
      <w:ind w:left="720"/>
      <w:contextualSpacing/>
      <w:jc w:val="both"/>
    </w:pPr>
    <w:rPr>
      <w:rFonts w:ascii="Arial" w:hAnsi="Arial"/>
      <w:lang w:val="it-CH"/>
    </w:rPr>
  </w:style>
  <w:style w:type="character" w:styleId="Collegamentoipertestuale">
    <w:name w:val="Hyperlink"/>
    <w:basedOn w:val="Carpredefinitoparagrafo"/>
    <w:uiPriority w:val="99"/>
    <w:unhideWhenUsed/>
    <w:rsid w:val="00505D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5DC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E30D9"/>
    <w:pPr>
      <w:spacing w:before="0"/>
    </w:pPr>
    <w:rPr>
      <w:rFonts w:eastAsiaTheme="minorEastAsia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E30D9"/>
    <w:rPr>
      <w:rFonts w:eastAsiaTheme="minorEastAsia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BE30D9"/>
    <w:rPr>
      <w:vertAlign w:val="superscrip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E30D9"/>
    <w:pPr>
      <w:spacing w:before="120" w:line="360" w:lineRule="auto"/>
      <w:jc w:val="both"/>
    </w:pPr>
    <w:rPr>
      <w:rFonts w:ascii="Times New Roman" w:eastAsiaTheme="minorEastAsia" w:hAnsi="Times New Roman"/>
      <w:i/>
      <w:iCs/>
      <w:color w:val="000000" w:themeColor="text1"/>
      <w:lang w:eastAsia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E30D9"/>
    <w:rPr>
      <w:rFonts w:ascii="Times New Roman" w:eastAsiaTheme="minorEastAsia" w:hAnsi="Times New Roman"/>
      <w:i/>
      <w:iCs/>
      <w:color w:val="000000" w:themeColor="text1"/>
      <w:lang w:eastAsia="it-IT"/>
    </w:rPr>
  </w:style>
  <w:style w:type="paragraph" w:customStyle="1" w:styleId="Titolosezione">
    <w:name w:val="Titolo sezione"/>
    <w:basedOn w:val="NormaleWeb"/>
    <w:qFormat/>
    <w:rsid w:val="00EA0A26"/>
    <w:pPr>
      <w:spacing w:before="240" w:beforeAutospacing="0" w:after="60"/>
      <w:contextualSpacing/>
    </w:pPr>
    <w:rPr>
      <w:b/>
      <w:bCs/>
    </w:rPr>
  </w:style>
  <w:style w:type="paragraph" w:customStyle="1" w:styleId="Dopo">
    <w:name w:val="Dopo"/>
    <w:basedOn w:val="NormaleWeb"/>
    <w:link w:val="DopoCarattere"/>
    <w:qFormat/>
    <w:rsid w:val="00EA0A26"/>
    <w:pPr>
      <w:spacing w:before="0" w:beforeAutospacing="0" w:after="0"/>
      <w:contextualSpacing/>
    </w:pPr>
  </w:style>
  <w:style w:type="paragraph" w:customStyle="1" w:styleId="Titolosottosezione">
    <w:name w:val="Titolo sottosezione"/>
    <w:basedOn w:val="NormaleWeb"/>
    <w:link w:val="TitolosottosezioneCarattere"/>
    <w:qFormat/>
    <w:rsid w:val="00EA0A26"/>
    <w:pPr>
      <w:spacing w:before="240" w:beforeAutospacing="0" w:after="60"/>
    </w:pPr>
    <w:rPr>
      <w:i/>
      <w:iCs/>
    </w:rPr>
  </w:style>
  <w:style w:type="character" w:customStyle="1" w:styleId="NormaleWebCarattere">
    <w:name w:val="Normale (Web) Carattere"/>
    <w:basedOn w:val="Carpredefinitoparagrafo"/>
    <w:link w:val="NormaleWeb"/>
    <w:uiPriority w:val="99"/>
    <w:rsid w:val="00EA0A26"/>
    <w:rPr>
      <w:rFonts w:ascii="Times New Roman" w:eastAsia="Times New Roman" w:hAnsi="Times New Roman" w:cs="Times New Roman"/>
      <w:lang w:eastAsia="it-IT"/>
    </w:rPr>
  </w:style>
  <w:style w:type="character" w:customStyle="1" w:styleId="DopoCarattere">
    <w:name w:val="Dopo Carattere"/>
    <w:basedOn w:val="NormaleWebCarattere"/>
    <w:link w:val="Dopo"/>
    <w:rsid w:val="00EA0A26"/>
    <w:rPr>
      <w:rFonts w:ascii="Times New Roman" w:eastAsia="Times New Roman" w:hAnsi="Times New Roman" w:cs="Times New Roman"/>
      <w:lang w:eastAsia="it-IT"/>
    </w:rPr>
  </w:style>
  <w:style w:type="character" w:customStyle="1" w:styleId="TitolosottosezioneCarattere">
    <w:name w:val="Titolo sottosezione Carattere"/>
    <w:basedOn w:val="NormaleWebCarattere"/>
    <w:link w:val="Titolosottosezione"/>
    <w:rsid w:val="00EA0A26"/>
    <w:rPr>
      <w:rFonts w:ascii="Times New Roman" w:eastAsia="Times New Roman" w:hAnsi="Times New Roman" w:cs="Times New Roman"/>
      <w:i/>
      <w:iCs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sych.org/edu/other_res/lib_archives/archives/200604.pdf.%20Accessed%2025%20June%202007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 668</dc:creator>
  <cp:keywords/>
  <dc:description/>
  <cp:lastModifiedBy>Sa Sa</cp:lastModifiedBy>
  <cp:revision>2</cp:revision>
  <dcterms:created xsi:type="dcterms:W3CDTF">2022-01-28T22:11:00Z</dcterms:created>
  <dcterms:modified xsi:type="dcterms:W3CDTF">2022-01-28T22:11:00Z</dcterms:modified>
</cp:coreProperties>
</file>